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DefaultPlaceholder_-1854013440"/>
        </w:placeholder>
      </w:sdtPr>
      <w:sdtContent>
        <w:tbl>
          <w:tblPr>
            <w:tblW w:w="9001" w:type="dxa"/>
            <w:tblLayout w:type="fixed"/>
            <w:tblCellMar>
              <w:left w:w="0" w:type="dxa"/>
              <w:right w:w="0" w:type="dxa"/>
            </w:tblCellMar>
            <w:tblLook w:val="0620" w:firstRow="1" w:lastRow="0" w:firstColumn="0" w:lastColumn="0" w:noHBand="1" w:noVBand="1"/>
            <w:tblDescription w:val="Saksinfo"/>
          </w:tblPr>
          <w:tblGrid>
            <w:gridCol w:w="5387"/>
            <w:gridCol w:w="3614"/>
          </w:tblGrid>
          <w:tr w:rsidR="009A7BBC" w:rsidRPr="00375C94" w14:paraId="50676B25" w14:textId="77777777" w:rsidTr="009832EB">
            <w:trPr>
              <w:cantSplit/>
              <w:trHeight w:val="321"/>
            </w:trPr>
            <w:tc>
              <w:tcPr>
                <w:tcW w:w="5387" w:type="dxa"/>
                <w:vMerge w:val="restart"/>
              </w:tcPr>
              <w:p w14:paraId="53FF2318" w14:textId="77777777" w:rsidR="009A7BBC" w:rsidRPr="00375C94" w:rsidRDefault="009A7BBC" w:rsidP="0038544A">
                <w:r>
                  <w:rPr>
                    <w:noProof/>
                  </w:rPr>
                  <w:drawing>
                    <wp:inline distT="0" distB="0" distL="0" distR="0" wp14:anchorId="55EC8C85" wp14:editId="1A74FD7F">
                      <wp:extent cx="2590800" cy="810260"/>
                      <wp:effectExtent l="0" t="0" r="0" b="8890"/>
                      <wp:docPr id="2" name="Bilde 2" descr="Et bilde som inneholder symbol, logo, Karminrød, Font&#10;&#10;Automatisk generert beskrivelse"/>
                      <wp:cNvGraphicFramePr/>
                      <a:graphic xmlns:a="http://schemas.openxmlformats.org/drawingml/2006/main">
                        <a:graphicData uri="http://schemas.openxmlformats.org/drawingml/2006/picture">
                          <pic:pic xmlns:pic="http://schemas.openxmlformats.org/drawingml/2006/picture">
                            <pic:nvPicPr>
                              <pic:cNvPr id="2" name="Bilde 2" descr="Et bilde som inneholder symbol, logo, Karminrød, Font&#10;&#10;Automatisk generert beskrivelse"/>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0800" cy="810260"/>
                              </a:xfrm>
                              <a:prstGeom prst="rect">
                                <a:avLst/>
                              </a:prstGeom>
                              <a:noFill/>
                              <a:ln>
                                <a:noFill/>
                              </a:ln>
                            </pic:spPr>
                          </pic:pic>
                        </a:graphicData>
                      </a:graphic>
                    </wp:inline>
                  </w:drawing>
                </w:r>
              </w:p>
            </w:tc>
            <w:tc>
              <w:tcPr>
                <w:tcW w:w="3614" w:type="dxa"/>
                <w:vAlign w:val="center"/>
              </w:tcPr>
              <w:p w14:paraId="7DF23851" w14:textId="77777777" w:rsidR="009A7BBC" w:rsidRPr="00375C94" w:rsidRDefault="009A7BBC" w:rsidP="0038544A">
                <w:pPr>
                  <w:rPr>
                    <w:rFonts w:cs="Calibri"/>
                    <w:sz w:val="20"/>
                  </w:rPr>
                </w:pPr>
              </w:p>
            </w:tc>
          </w:tr>
          <w:tr w:rsidR="009A7BBC" w:rsidRPr="00375C94" w14:paraId="4B2CEB07" w14:textId="77777777" w:rsidTr="009832EB">
            <w:trPr>
              <w:cantSplit/>
              <w:trHeight w:val="318"/>
            </w:trPr>
            <w:tc>
              <w:tcPr>
                <w:tcW w:w="5387" w:type="dxa"/>
                <w:vMerge/>
              </w:tcPr>
              <w:p w14:paraId="2A863DB0" w14:textId="77777777" w:rsidR="009A7BBC" w:rsidRPr="00375C94" w:rsidRDefault="009A7BBC" w:rsidP="0038544A"/>
            </w:tc>
            <w:tc>
              <w:tcPr>
                <w:tcW w:w="3614" w:type="dxa"/>
                <w:vAlign w:val="center"/>
              </w:tcPr>
              <w:p w14:paraId="7AF95B35" w14:textId="77777777" w:rsidR="009A7BBC" w:rsidRPr="00375C94" w:rsidRDefault="009A7BBC" w:rsidP="0038544A">
                <w:pPr>
                  <w:rPr>
                    <w:rFonts w:cs="Calibri"/>
                    <w:sz w:val="20"/>
                  </w:rPr>
                </w:pPr>
                <w:r w:rsidRPr="00375C94">
                  <w:rPr>
                    <w:rFonts w:cs="Calibri"/>
                    <w:sz w:val="20"/>
                  </w:rPr>
                  <w:t xml:space="preserve">Dato: </w:t>
                </w:r>
                <w:sdt>
                  <w:sdtPr>
                    <w:rPr>
                      <w:rFonts w:cs="Calibri"/>
                      <w:sz w:val="20"/>
                    </w:rPr>
                    <w:alias w:val="Journalpost.DokDato.Value.KortDato"/>
                    <w:tag w:val="Journalpost.DokDato.Value.KortDato"/>
                    <w:id w:val="138468047"/>
                  </w:sdtPr>
                  <w:sdtContent>
                    <w:r>
                      <w:rPr>
                        <w:rFonts w:cs="Calibri"/>
                        <w:sz w:val="20"/>
                      </w:rPr>
                      <w:t>07.04.2026</w:t>
                    </w:r>
                  </w:sdtContent>
                </w:sdt>
              </w:p>
            </w:tc>
          </w:tr>
          <w:tr w:rsidR="009A7BBC" w:rsidRPr="00375C94" w14:paraId="11DD75CA" w14:textId="77777777" w:rsidTr="009832EB">
            <w:trPr>
              <w:cantSplit/>
              <w:trHeight w:val="318"/>
            </w:trPr>
            <w:tc>
              <w:tcPr>
                <w:tcW w:w="5387" w:type="dxa"/>
                <w:vMerge/>
              </w:tcPr>
              <w:p w14:paraId="15413F3E" w14:textId="77777777" w:rsidR="009A7BBC" w:rsidRPr="00375C94" w:rsidRDefault="009A7BBC" w:rsidP="0038544A"/>
            </w:tc>
            <w:tc>
              <w:tcPr>
                <w:tcW w:w="3614" w:type="dxa"/>
                <w:vAlign w:val="center"/>
              </w:tcPr>
              <w:p w14:paraId="0323DCE2" w14:textId="77777777" w:rsidR="009A7BBC" w:rsidRPr="00375C94" w:rsidRDefault="009A7BBC" w:rsidP="0038544A">
                <w:pPr>
                  <w:rPr>
                    <w:rFonts w:cs="Calibri"/>
                    <w:sz w:val="20"/>
                  </w:rPr>
                </w:pPr>
                <w:r w:rsidRPr="00375C94">
                  <w:rPr>
                    <w:rFonts w:cs="Calibri"/>
                    <w:sz w:val="20"/>
                  </w:rPr>
                  <w:t xml:space="preserve">Arkivsak-ID.: </w:t>
                </w:r>
                <w:sdt>
                  <w:sdtPr>
                    <w:rPr>
                      <w:rFonts w:cs="Calibri"/>
                      <w:sz w:val="20"/>
                    </w:rPr>
                    <w:alias w:val="ArkivSak.KortID"/>
                    <w:tag w:val="ArkivSak.KortID"/>
                    <w:id w:val="-1906907694"/>
                  </w:sdtPr>
                  <w:sdtContent>
                    <w:r>
                      <w:rPr>
                        <w:rFonts w:cs="Calibri"/>
                        <w:sz w:val="20"/>
                      </w:rPr>
                      <w:t>26/2712</w:t>
                    </w:r>
                  </w:sdtContent>
                </w:sdt>
              </w:p>
            </w:tc>
          </w:tr>
          <w:tr w:rsidR="009A7BBC" w:rsidRPr="00375C94" w14:paraId="570A32B3" w14:textId="77777777" w:rsidTr="009832EB">
            <w:trPr>
              <w:cantSplit/>
              <w:trHeight w:val="318"/>
            </w:trPr>
            <w:tc>
              <w:tcPr>
                <w:tcW w:w="5387" w:type="dxa"/>
                <w:vMerge/>
              </w:tcPr>
              <w:p w14:paraId="77FC75E3" w14:textId="77777777" w:rsidR="009A7BBC" w:rsidRPr="00375C94" w:rsidRDefault="009A7BBC" w:rsidP="0038544A"/>
            </w:tc>
            <w:tc>
              <w:tcPr>
                <w:tcW w:w="3614" w:type="dxa"/>
                <w:vAlign w:val="center"/>
              </w:tcPr>
              <w:p w14:paraId="2B437C74" w14:textId="77777777" w:rsidR="009A7BBC" w:rsidRPr="00375C94" w:rsidRDefault="009A7BBC" w:rsidP="0038544A">
                <w:pPr>
                  <w:rPr>
                    <w:rFonts w:cs="Calibri"/>
                    <w:sz w:val="20"/>
                  </w:rPr>
                </w:pPr>
                <w:proofErr w:type="spellStart"/>
                <w:r w:rsidRPr="00375C94">
                  <w:rPr>
                    <w:rFonts w:cs="Calibri"/>
                    <w:sz w:val="20"/>
                  </w:rPr>
                  <w:t>JournalpostID</w:t>
                </w:r>
                <w:proofErr w:type="spellEnd"/>
                <w:r w:rsidRPr="00375C94">
                  <w:rPr>
                    <w:rFonts w:cs="Calibri"/>
                    <w:sz w:val="20"/>
                  </w:rPr>
                  <w:t xml:space="preserve">: </w:t>
                </w:r>
                <w:sdt>
                  <w:sdtPr>
                    <w:rPr>
                      <w:rFonts w:cs="Calibri"/>
                      <w:sz w:val="20"/>
                    </w:rPr>
                    <w:alias w:val="Journalpost.VisningId"/>
                    <w:tag w:val="Journalpost.KortID"/>
                    <w:id w:val="439422287"/>
                  </w:sdtPr>
                  <w:sdtContent>
                    <w:r>
                      <w:rPr>
                        <w:rFonts w:cs="Calibri"/>
                        <w:sz w:val="20"/>
                      </w:rPr>
                      <w:t>26/14965</w:t>
                    </w:r>
                  </w:sdtContent>
                </w:sdt>
              </w:p>
            </w:tc>
          </w:tr>
          <w:tr w:rsidR="009A7BBC" w:rsidRPr="00375C94" w14:paraId="00D4C1EC" w14:textId="77777777" w:rsidTr="009832EB">
            <w:trPr>
              <w:cantSplit/>
              <w:trHeight w:val="318"/>
            </w:trPr>
            <w:tc>
              <w:tcPr>
                <w:tcW w:w="5387" w:type="dxa"/>
              </w:tcPr>
              <w:p w14:paraId="3D47DE96" w14:textId="77777777" w:rsidR="009A7BBC" w:rsidRPr="00375C94" w:rsidRDefault="009A7BBC" w:rsidP="0038544A">
                <w:pPr>
                  <w:rPr>
                    <w:sz w:val="20"/>
                  </w:rPr>
                </w:pPr>
                <w:r w:rsidRPr="00375C94">
                  <w:rPr>
                    <w:rFonts w:cs="Calibri"/>
                    <w:b/>
                    <w:sz w:val="20"/>
                    <w:szCs w:val="18"/>
                  </w:rPr>
                  <w:t>Saksbehandler</w:t>
                </w:r>
                <w:r w:rsidRPr="00375C94">
                  <w:rPr>
                    <w:rFonts w:cs="Calibri"/>
                    <w:bCs/>
                    <w:sz w:val="20"/>
                    <w:szCs w:val="18"/>
                  </w:rPr>
                  <w:t xml:space="preserve">: </w:t>
                </w:r>
                <w:sdt>
                  <w:sdtPr>
                    <w:rPr>
                      <w:rFonts w:cs="Calibri"/>
                      <w:bCs/>
                      <w:sz w:val="20"/>
                      <w:szCs w:val="18"/>
                    </w:rPr>
                    <w:alias w:val="Journalpost.Saksbehandler.Navn"/>
                    <w:tag w:val="Journalpost.Saksbehandler.Navn"/>
                    <w:id w:val="-355357120"/>
                  </w:sdtPr>
                  <w:sdtContent>
                    <w:r>
                      <w:rPr>
                        <w:rFonts w:cs="Calibri"/>
                        <w:bCs/>
                        <w:sz w:val="20"/>
                        <w:szCs w:val="18"/>
                      </w:rPr>
                      <w:t>Elin Vikene</w:t>
                    </w:r>
                  </w:sdtContent>
                </w:sdt>
              </w:p>
            </w:tc>
            <w:tc>
              <w:tcPr>
                <w:tcW w:w="3614" w:type="dxa"/>
                <w:vAlign w:val="center"/>
              </w:tcPr>
              <w:p w14:paraId="0932E701" w14:textId="77777777" w:rsidR="009A7BBC" w:rsidRPr="00375C94" w:rsidRDefault="009A7BBC" w:rsidP="0038544A">
                <w:pPr>
                  <w:rPr>
                    <w:sz w:val="20"/>
                  </w:rPr>
                </w:pPr>
              </w:p>
            </w:tc>
          </w:tr>
          <w:tr w:rsidR="009A7BBC" w:rsidRPr="00375C94" w14:paraId="64B1DF6E" w14:textId="77777777" w:rsidTr="009832EB">
            <w:trPr>
              <w:cantSplit/>
              <w:trHeight w:val="318"/>
            </w:trPr>
            <w:tc>
              <w:tcPr>
                <w:tcW w:w="5387" w:type="dxa"/>
              </w:tcPr>
              <w:p w14:paraId="7D2022D1" w14:textId="77777777" w:rsidR="00B21F86" w:rsidRPr="00375C94" w:rsidRDefault="009A7BBC" w:rsidP="0038544A">
                <w:pPr>
                  <w:rPr>
                    <w:rFonts w:cs="Calibri"/>
                    <w:bCs/>
                    <w:sz w:val="20"/>
                    <w:szCs w:val="18"/>
                  </w:rPr>
                </w:pPr>
                <w:r w:rsidRPr="00375C94">
                  <w:rPr>
                    <w:rFonts w:cs="Calibri"/>
                    <w:b/>
                    <w:sz w:val="20"/>
                    <w:szCs w:val="18"/>
                  </w:rPr>
                  <w:t>Kommunedirektør</w:t>
                </w:r>
                <w:r w:rsidRPr="00375C94">
                  <w:rPr>
                    <w:rFonts w:cs="Calibri"/>
                    <w:bCs/>
                    <w:sz w:val="20"/>
                    <w:szCs w:val="18"/>
                  </w:rPr>
                  <w:t xml:space="preserve">: </w:t>
                </w:r>
                <w:r w:rsidR="003F5515" w:rsidRPr="003F5515">
                  <w:rPr>
                    <w:rFonts w:cs="Calibri"/>
                    <w:bCs/>
                    <w:sz w:val="20"/>
                    <w:szCs w:val="18"/>
                  </w:rPr>
                  <w:t>Vibeke Vikse Johnsen</w:t>
                </w:r>
              </w:p>
            </w:tc>
            <w:tc>
              <w:tcPr>
                <w:tcW w:w="3614" w:type="dxa"/>
                <w:vAlign w:val="center"/>
              </w:tcPr>
              <w:p w14:paraId="54E4B2F2" w14:textId="77777777" w:rsidR="009A7BBC" w:rsidRPr="00375C94" w:rsidRDefault="009A7BBC" w:rsidP="0038544A">
                <w:pPr>
                  <w:rPr>
                    <w:sz w:val="20"/>
                  </w:rPr>
                </w:pPr>
              </w:p>
            </w:tc>
          </w:tr>
        </w:tbl>
        <w:p w14:paraId="16D55FEC" w14:textId="77777777" w:rsidR="00B3119B" w:rsidRDefault="00B3119B" w:rsidP="00B3119B"/>
        <w:p w14:paraId="12CD95DD" w14:textId="77777777" w:rsidR="000F2188" w:rsidRDefault="00000000" w:rsidP="00B3119B">
          <w:pPr>
            <w:jc w:val="right"/>
          </w:pPr>
          <w:sdt>
            <w:sdtPr>
              <w:alias w:val="Journalpost.GraderingObject.Beskrivelse"/>
              <w:tag w:val="Journalpost.GraderingObject.Beskrivelse"/>
              <w:id w:val="-1541431596"/>
            </w:sdtPr>
            <w:sdtContent/>
          </w:sdt>
          <w:r w:rsidR="000F2188" w:rsidRPr="00853B6B">
            <w:t xml:space="preserve"> </w:t>
          </w:r>
          <w:sdt>
            <w:sdtPr>
              <w:alias w:val="Journalpost.Skjerming.Paragraf.Kode"/>
              <w:tag w:val="Journalpost.Skjerming.Paragraf.Kode"/>
              <w:id w:val="-1907060270"/>
            </w:sdtPr>
            <w:sdtContent/>
          </w:sdt>
        </w:p>
        <w:p w14:paraId="73FAEA71" w14:textId="77777777" w:rsidR="00001F42" w:rsidRPr="00853B6B" w:rsidRDefault="00001F42" w:rsidP="00B3119B"/>
        <w:sdt>
          <w:sdtPr>
            <w:rPr>
              <w:rFonts w:ascii="Calibri" w:hAnsi="Calibri"/>
              <w:b/>
              <w:bCs/>
            </w:rPr>
            <w:alias w:val="AlleOppmeldinger"/>
            <w:tag w:val="AlleOppmeldinger"/>
            <w:id w:val="547806209"/>
            <w:placeholder>
              <w:docPart w:val="C67237DC9B3E4123870552394E020E38"/>
            </w:placeholder>
          </w:sdtPr>
          <w:sdtEndPr>
            <w:rPr>
              <w:b w:val="0"/>
              <w:bCs w:val="0"/>
            </w:rPr>
          </w:sdtEndPr>
          <w:sdtContent>
            <w:tbl>
              <w:tblPr>
                <w:tblStyle w:val="Tabellrutenett"/>
                <w:tblW w:w="0" w:type="auto"/>
                <w:tblCellMar>
                  <w:left w:w="0" w:type="dxa"/>
                  <w:right w:w="0" w:type="dxa"/>
                </w:tblCellMar>
                <w:tblLook w:val="0620" w:firstRow="1" w:lastRow="0" w:firstColumn="0" w:lastColumn="0" w:noHBand="1" w:noVBand="1"/>
                <w:tblCaption w:val="Oppmeldinger"/>
                <w:tblDescription w:val="Saksgang"/>
              </w:tblPr>
              <w:tblGrid>
                <w:gridCol w:w="1413"/>
                <w:gridCol w:w="5528"/>
                <w:gridCol w:w="2075"/>
              </w:tblGrid>
              <w:tr w:rsidR="00001F42" w:rsidRPr="00351127" w14:paraId="584CDCB3" w14:textId="77777777" w:rsidTr="008E4305">
                <w:trPr>
                  <w:tblHeader/>
                </w:trPr>
                <w:tc>
                  <w:tcPr>
                    <w:tcW w:w="1413" w:type="dxa"/>
                  </w:tcPr>
                  <w:p w14:paraId="7C00E2DD" w14:textId="77777777" w:rsidR="00001F42" w:rsidRPr="00351127" w:rsidRDefault="00001F42" w:rsidP="005101FA">
                    <w:pPr>
                      <w:rPr>
                        <w:b/>
                        <w:bCs/>
                      </w:rPr>
                    </w:pPr>
                    <w:proofErr w:type="spellStart"/>
                    <w:r w:rsidRPr="00351127">
                      <w:rPr>
                        <w:b/>
                        <w:bCs/>
                      </w:rPr>
                      <w:t>Saksnr</w:t>
                    </w:r>
                    <w:proofErr w:type="spellEnd"/>
                    <w:r w:rsidRPr="00351127">
                      <w:rPr>
                        <w:b/>
                        <w:bCs/>
                      </w:rPr>
                      <w:t>.</w:t>
                    </w:r>
                  </w:p>
                </w:tc>
                <w:tc>
                  <w:tcPr>
                    <w:tcW w:w="5528" w:type="dxa"/>
                  </w:tcPr>
                  <w:p w14:paraId="490C3531" w14:textId="77777777" w:rsidR="00001F42" w:rsidRPr="00351127" w:rsidRDefault="00001F42" w:rsidP="005101FA">
                    <w:pPr>
                      <w:rPr>
                        <w:b/>
                        <w:bCs/>
                      </w:rPr>
                    </w:pPr>
                    <w:r w:rsidRPr="00351127">
                      <w:rPr>
                        <w:b/>
                        <w:bCs/>
                      </w:rPr>
                      <w:t>Utvalg</w:t>
                    </w:r>
                  </w:p>
                </w:tc>
                <w:tc>
                  <w:tcPr>
                    <w:tcW w:w="2075" w:type="dxa"/>
                  </w:tcPr>
                  <w:p w14:paraId="74616AD8" w14:textId="77777777" w:rsidR="00001F42" w:rsidRPr="00351127" w:rsidRDefault="00001F42" w:rsidP="005101FA">
                    <w:pPr>
                      <w:rPr>
                        <w:b/>
                        <w:bCs/>
                      </w:rPr>
                    </w:pPr>
                    <w:r w:rsidRPr="00351127">
                      <w:rPr>
                        <w:b/>
                        <w:bCs/>
                      </w:rPr>
                      <w:t>Møtedato</w:t>
                    </w:r>
                  </w:p>
                </w:tc>
              </w:tr>
              <w:tr w:rsidR="00001F42" w:rsidRPr="00853B6B" w14:paraId="5848F8F8" w14:textId="77777777" w:rsidTr="00F35E49">
                <w:tc>
                  <w:tcPr>
                    <w:tcW w:w="1413" w:type="dxa"/>
                  </w:tcPr>
                  <w:p w14:paraId="17BB9F2A" w14:textId="77777777" w:rsidR="00001F42" w:rsidRPr="00853B6B" w:rsidRDefault="00000000" w:rsidP="005101FA">
                    <w:sdt>
                      <w:sdtPr>
                        <w:alias w:val="SaksNummer"/>
                        <w:tag w:val="SaksNummer"/>
                        <w:id w:val="-1545517051"/>
                      </w:sdtPr>
                      <w:sdtContent>
                        <w:r w:rsidR="00001F42" w:rsidRPr="00853B6B">
                          <w:t>012/26</w:t>
                        </w:r>
                      </w:sdtContent>
                    </w:sdt>
                  </w:p>
                </w:tc>
                <w:tc>
                  <w:tcPr>
                    <w:tcW w:w="5528" w:type="dxa"/>
                  </w:tcPr>
                  <w:p w14:paraId="13D5C376" w14:textId="77777777" w:rsidR="00001F42" w:rsidRPr="00853B6B" w:rsidRDefault="00000000" w:rsidP="005101FA">
                    <w:sdt>
                      <w:sdtPr>
                        <w:alias w:val="OppmeldtTil.Tittel"/>
                        <w:tag w:val="OppmeldtTil.Tittel"/>
                        <w:id w:val="-969357318"/>
                      </w:sdtPr>
                      <w:sdtContent>
                        <w:r w:rsidR="00001F42" w:rsidRPr="00853B6B">
                          <w:t>Råd for personer med funksjonsvariasjoner</w:t>
                        </w:r>
                      </w:sdtContent>
                    </w:sdt>
                  </w:p>
                </w:tc>
                <w:tc>
                  <w:tcPr>
                    <w:tcW w:w="2075" w:type="dxa"/>
                  </w:tcPr>
                  <w:p w14:paraId="0AB837FF" w14:textId="77777777" w:rsidR="00001F42" w:rsidRPr="00853B6B" w:rsidRDefault="00000000" w:rsidP="005101FA">
                    <w:sdt>
                      <w:sdtPr>
                        <w:alias w:val="BehandlingsMøte.Start.KortDato"/>
                        <w:tag w:val="BehandlingsMøte.Start.KortDato"/>
                        <w:id w:val="794950059"/>
                      </w:sdtPr>
                      <w:sdtContent>
                        <w:r w:rsidR="00001F42" w:rsidRPr="00853B6B">
                          <w:t>19.05.2026</w:t>
                        </w:r>
                      </w:sdtContent>
                    </w:sdt>
                  </w:p>
                </w:tc>
              </w:tr>
            </w:tbl>
            <w:p w14:paraId="028418F1" w14:textId="77777777" w:rsidR="003E2439" w:rsidRPr="00853B6B" w:rsidRDefault="00000000" w:rsidP="003E2439"/>
          </w:sdtContent>
        </w:sdt>
        <w:p w14:paraId="20BD76AC" w14:textId="77777777" w:rsidR="003E2439" w:rsidRPr="00853B6B" w:rsidRDefault="003E2439" w:rsidP="003E7097"/>
        <w:p w14:paraId="1F7E62E8" w14:textId="77777777" w:rsidR="00566A27" w:rsidRPr="00853B6B" w:rsidRDefault="00000000" w:rsidP="00A459E3">
          <w:pPr>
            <w:pStyle w:val="Overskrift1"/>
          </w:pPr>
          <w:sdt>
            <w:sdtPr>
              <w:alias w:val="Tittel"/>
              <w:tag w:val="Tittel"/>
              <w:id w:val="1312983663"/>
            </w:sdtPr>
            <w:sdtContent>
              <w:r w:rsidR="00942EB4" w:rsidRPr="00853B6B">
                <w:t>Innspill til budsjett 2027 - Råd for personer med funksjonsvariasjoner</w:t>
              </w:r>
            </w:sdtContent>
          </w:sdt>
        </w:p>
        <w:p w14:paraId="4EA50E29" w14:textId="77777777" w:rsidR="00566A27" w:rsidRPr="00853B6B" w:rsidRDefault="00566A27" w:rsidP="003E7097"/>
        <w:sdt>
          <w:sdtPr>
            <w:rPr>
              <w:b w:val="0"/>
              <w:sz w:val="22"/>
            </w:rPr>
            <w:alias w:val="OpprinneligForslag.Tekst"/>
            <w:tag w:val="OpprinneligForslag.Tekst"/>
            <w:id w:val="38787439"/>
          </w:sdtPr>
          <w:sdtContent>
            <w:p w14:paraId="2D1D175C" w14:textId="77777777" w:rsidR="009A3F74" w:rsidRDefault="00000000">
              <w:pPr>
                <w:pStyle w:val="H3AcosMote"/>
                <w:spacing w:after="160"/>
              </w:pPr>
              <w:r>
                <w:t>Forslag til vedtak:</w:t>
              </w:r>
            </w:p>
            <w:p w14:paraId="5015DD71" w14:textId="77777777" w:rsidR="009A3F74" w:rsidRDefault="00000000">
              <w:pPr>
                <w:spacing w:after="160"/>
              </w:pPr>
              <w:r>
                <w:t>Råd for personer med funksjonsvariasjoner foreslår følgende prioriteringer til budsjett 2027 for Karmøy kommune:</w:t>
              </w:r>
            </w:p>
          </w:sdtContent>
        </w:sdt>
        <w:p w14:paraId="71DD1AA7" w14:textId="77777777" w:rsidR="00CD43CD" w:rsidRPr="00853B6B" w:rsidRDefault="00CD43CD" w:rsidP="003E7097"/>
        <w:sdt>
          <w:sdtPr>
            <w:alias w:val="GjennomførteBehandlinger"/>
            <w:tag w:val="GjennomførteBehandlinger"/>
            <w:id w:val="910123577"/>
          </w:sdtPr>
          <w:sdtContent>
            <w:p w14:paraId="4A547A5E" w14:textId="77777777" w:rsidR="00C56BC4" w:rsidRPr="00AC7156" w:rsidRDefault="00000000" w:rsidP="00AC7156">
              <w:pPr>
                <w:rPr>
                  <w:b/>
                  <w:bCs/>
                </w:rPr>
              </w:pPr>
              <w:sdt>
                <w:sdtPr>
                  <w:rPr>
                    <w:b/>
                    <w:bCs/>
                  </w:rPr>
                  <w:alias w:val="Gruppe.Tittel"/>
                  <w:tag w:val="Gruppe.Tittel"/>
                  <w:id w:val="-1455786789"/>
                </w:sdtPr>
                <w:sdtContent>
                  <w:r w:rsidR="00C56BC4" w:rsidRPr="00AC7156">
                    <w:rPr>
                      <w:b/>
                      <w:bCs/>
                    </w:rPr>
                    <w:t>Råd for personer med funksjonsvariasjoner</w:t>
                  </w:r>
                </w:sdtContent>
              </w:sdt>
              <w:r w:rsidR="00C56BC4" w:rsidRPr="00AC7156">
                <w:rPr>
                  <w:b/>
                  <w:bCs/>
                </w:rPr>
                <w:t xml:space="preserve"> </w:t>
              </w:r>
              <w:sdt>
                <w:sdtPr>
                  <w:rPr>
                    <w:b/>
                    <w:bCs/>
                  </w:rPr>
                  <w:alias w:val="MøteStart.KortDato"/>
                  <w:tag w:val="MøteStart.KortDato"/>
                  <w:id w:val="1416054258"/>
                </w:sdtPr>
                <w:sdtContent>
                  <w:r w:rsidR="00C56BC4" w:rsidRPr="00AC7156">
                    <w:rPr>
                      <w:b/>
                      <w:bCs/>
                    </w:rPr>
                    <w:t>19.05.2026</w:t>
                  </w:r>
                </w:sdtContent>
              </w:sdt>
            </w:p>
            <w:p w14:paraId="25E7522D" w14:textId="77777777" w:rsidR="00FF60BD" w:rsidRPr="00853B6B" w:rsidRDefault="00FF60BD" w:rsidP="003E7097"/>
            <w:p w14:paraId="36483CA6" w14:textId="77777777" w:rsidR="0024523D" w:rsidRPr="00853B6B" w:rsidRDefault="0024523D" w:rsidP="003E7097">
              <w:pPr>
                <w:rPr>
                  <w:b/>
                  <w:bCs/>
                </w:rPr>
              </w:pPr>
              <w:r w:rsidRPr="00853B6B">
                <w:rPr>
                  <w:b/>
                  <w:bCs/>
                </w:rPr>
                <w:t>Behandling</w:t>
              </w:r>
              <w:r w:rsidR="00983862">
                <w:rPr>
                  <w:b/>
                  <w:bCs/>
                </w:rPr>
                <w:t>:</w:t>
              </w:r>
            </w:p>
            <w:sdt>
              <w:sdtPr>
                <w:alias w:val="BehandlingsTekst"/>
                <w:tag w:val="BehandlingsTekst"/>
                <w:id w:val="463629446"/>
              </w:sdtPr>
              <w:sdtContent>
                <w:p w14:paraId="0C4B7DE8" w14:textId="77777777" w:rsidR="009A3F74" w:rsidRDefault="00000000">
                  <w:pPr>
                    <w:spacing w:after="160"/>
                  </w:pPr>
                  <w:r>
                    <w:t>Fellesforslag fra råd for personer med funksjonsvariasjoner fremsatt av Vatland: </w:t>
                  </w:r>
                </w:p>
                <w:p w14:paraId="4729D957" w14:textId="77777777" w:rsidR="009A3F74" w:rsidRDefault="00000000">
                  <w:pPr>
                    <w:spacing w:after="160"/>
                  </w:pPr>
                  <w:r>
                    <w:rPr>
                      <w:i/>
                    </w:rPr>
                    <w:t>Råd for personer med funksjonsvariasjoner har forståelse for behovet for omstilling og økonomiske tilpasninger i Karmøy kommune. Samtidig vil rådet understreke viktigheten av at nødvendige effektiviseringer og eventuelle reduksjoner i tjenestetilbud ikke svekker lovpålagte tjenester eller rammer sårbare grupper uforholdsmessig.</w:t>
                  </w:r>
                </w:p>
                <w:p w14:paraId="2B83B0F4" w14:textId="77777777" w:rsidR="009A3F74" w:rsidRDefault="00000000">
                  <w:pPr>
                    <w:spacing w:after="160"/>
                  </w:pPr>
                  <w:r>
                    <w:rPr>
                      <w:b/>
                      <w:i/>
                    </w:rPr>
                    <w:t>Råd for personer med funksjonsvariasjoner foreslår derfor følgende prioriteringer til budsjett 2027 for Karmøy kommune:</w:t>
                  </w:r>
                </w:p>
                <w:p w14:paraId="76284C04" w14:textId="77777777" w:rsidR="009A3F74" w:rsidRDefault="00000000">
                  <w:pPr>
                    <w:pStyle w:val="Listeavsnitt"/>
                    <w:numPr>
                      <w:ilvl w:val="0"/>
                      <w:numId w:val="1"/>
                    </w:numPr>
                    <w:spacing w:after="160"/>
                  </w:pPr>
                  <w:r>
                    <w:rPr>
                      <w:i/>
                    </w:rPr>
                    <w:t>Rådet understreker at idrettstilbud for personer med funksjonsvariasjoner må likestilles med tilskudd til øvrige lag og foreninger, og mener det er uheldig at denne gruppen rammes så hardt av reduksjonene. Rådet anbefaler derfor at kuttet reverseres, og at eventuelle reduksjoner i stedet fordeles mer likt, eksempelvis gjennom en generell reduksjon på 15 % for alle tilskuddsordninger. Slik rådet vurderer det, er dagens forslag urimelig og lite inkluderende.</w:t>
                  </w:r>
                </w:p>
                <w:p w14:paraId="02F92B52" w14:textId="77777777" w:rsidR="009A3F74" w:rsidRDefault="00000000">
                  <w:pPr>
                    <w:pStyle w:val="Listeavsnitt"/>
                    <w:numPr>
                      <w:ilvl w:val="0"/>
                      <w:numId w:val="1"/>
                    </w:numPr>
                    <w:spacing w:after="160"/>
                  </w:pPr>
                  <w:r>
                    <w:rPr>
                      <w:i/>
                    </w:rPr>
                    <w:t>Det gjennomføres nå reduksjoner i BPA-tjenester i kommunen, samtidig som det ikke synes å være tatt tilstrekkelig høyde for befolkningsvekst og økende behov i budsjettene. Konsekvensen oppleves å være at eksisterende vedtak gjennomgås med sikte på reduksjon eller bortfall av tjenester.</w:t>
                  </w:r>
                </w:p>
                <w:p w14:paraId="2BFF91A0" w14:textId="77777777" w:rsidR="009A3F74" w:rsidRDefault="00000000">
                  <w:pPr>
                    <w:spacing w:after="160"/>
                  </w:pPr>
                  <w:r>
                    <w:rPr>
                      <w:i/>
                    </w:rPr>
                    <w:t>Rådet ønsker derfor svar på følgende:</w:t>
                  </w:r>
                </w:p>
                <w:p w14:paraId="068280BF" w14:textId="77777777" w:rsidR="009A3F74" w:rsidRDefault="00000000">
                  <w:pPr>
                    <w:pStyle w:val="Listeavsnitt"/>
                    <w:numPr>
                      <w:ilvl w:val="0"/>
                      <w:numId w:val="2"/>
                    </w:numPr>
                    <w:spacing w:after="160"/>
                  </w:pPr>
                  <w:r>
                    <w:rPr>
                      <w:i/>
                    </w:rPr>
                    <w:t>Hvor mange personer har fått redusert eller mistet sitt BPA-vedtak de siste årene?</w:t>
                  </w:r>
                </w:p>
                <w:p w14:paraId="5791CCCB" w14:textId="77777777" w:rsidR="009A3F74" w:rsidRDefault="00000000">
                  <w:pPr>
                    <w:pStyle w:val="Listeavsnitt"/>
                    <w:numPr>
                      <w:ilvl w:val="0"/>
                      <w:numId w:val="2"/>
                    </w:numPr>
                    <w:spacing w:after="160"/>
                  </w:pPr>
                  <w:r>
                    <w:rPr>
                      <w:i/>
                    </w:rPr>
                    <w:t>Hvor mange BPA-mottakere legger kommunen til grunn i budsjett og planlegging for 2027?</w:t>
                  </w:r>
                </w:p>
                <w:p w14:paraId="0F6A6470" w14:textId="77777777" w:rsidR="009A3F74" w:rsidRDefault="00000000">
                  <w:pPr>
                    <w:pStyle w:val="Listeavsnitt"/>
                    <w:numPr>
                      <w:ilvl w:val="0"/>
                      <w:numId w:val="2"/>
                    </w:numPr>
                    <w:spacing w:after="160"/>
                  </w:pPr>
                  <w:r>
                    <w:rPr>
                      <w:i/>
                    </w:rPr>
                    <w:t>Hvordan vurderer kommunen forventet befolkningsvekst og økt behov for BPA i sine framtidige budsjetter?</w:t>
                  </w:r>
                </w:p>
                <w:p w14:paraId="7F9BC43F" w14:textId="77777777" w:rsidR="009A3F74" w:rsidRDefault="00000000">
                  <w:pPr>
                    <w:spacing w:after="160"/>
                  </w:pPr>
                  <w:r>
                    <w:rPr>
                      <w:i/>
                    </w:rPr>
                    <w:lastRenderedPageBreak/>
                    <w:t>Når allerede innvilgede tjenester reduseres som følge av økonomiske rammer, fremstår dette som generelle nedskjæringer snarere enn individuelle og faglig forsvarlige vurderinger. BPA er en lovfestet tjeneste som skal vurderes ut fra den enkeltes behov, ikke kommunens budsjettutfordringer. Kommunen bør budsjettere i tråd med reelle behov og gjeldende rettigheter, fremfor å redusere eksisterende vedtak for å unngå underskudd.</w:t>
                  </w:r>
                </w:p>
                <w:p w14:paraId="15C4A17F" w14:textId="77777777" w:rsidR="009A3F74" w:rsidRDefault="00000000">
                  <w:pPr>
                    <w:pStyle w:val="Listeavsnitt"/>
                    <w:numPr>
                      <w:ilvl w:val="0"/>
                      <w:numId w:val="3"/>
                    </w:numPr>
                    <w:spacing w:after="160"/>
                  </w:pPr>
                  <w:r>
                    <w:rPr>
                      <w:i/>
                    </w:rPr>
                    <w:t>Psykisk helse burde vært høyere prioritert. Samtidig som behovene øker, er flere tjenester blitt redusert eller kuttet. Dette gjelder blant annet tilbud innen ROP-feltet, der personer med samtidige rus- og psykiske helseutfordringer trenger tett og helhetlig oppfølging. Ventelistene innen psykisk helsetjeneste for barn og unge er også bekymringsfulle, og mange opplever å måtte vente for lenge før de får hjelp. Rådet for personer med funksjonsvariasjoner anbefaler en styrking av de kommunale psykisk helse- og rustjenestene. Rådet uttrykker stor bekymring for dagens situasjon i Karmøy kommune, og mener det er nødvendig å bygge opp lavterskeltilbud og sikre bedre oppfølging tidlig. Tidlig innsats kan forebygge alvorlig sykdomsutvikling, utenforskap og at utfordringer eskalerer både for den enkelte og for familier rundt dem. Det er behov for tjenester som er tilgjengelige, helhetlige og tilpasset mennesker i ulike livssituasjoner – før problemene blir så alvorlige at de krever omfattende behandling eller akutte tiltak.</w:t>
                  </w:r>
                </w:p>
                <w:p w14:paraId="33743B50" w14:textId="77777777" w:rsidR="009A3F74" w:rsidRDefault="00000000">
                  <w:pPr>
                    <w:pStyle w:val="Listeavsnitt"/>
                    <w:numPr>
                      <w:ilvl w:val="0"/>
                      <w:numId w:val="3"/>
                    </w:numPr>
                    <w:spacing w:after="160"/>
                  </w:pPr>
                  <w:r>
                    <w:rPr>
                      <w:i/>
                    </w:rPr>
                    <w:t>Råd for personer med funksjonsvariasjoner ber kommunen se nærmere på praksisen med reduksjon av stillinger ved naturlig avgang, slik dette ble vedtatt som verbalpunkt i budsjettet for 2026 for å redusere utgifter.</w:t>
                  </w:r>
                </w:p>
                <w:p w14:paraId="0D142C0E" w14:textId="77777777" w:rsidR="009A3F74" w:rsidRDefault="00000000">
                  <w:pPr>
                    <w:spacing w:after="160"/>
                  </w:pPr>
                  <w:r>
                    <w:rPr>
                      <w:i/>
                    </w:rPr>
                    <w:t>Rådet er bekymret for at en slik praksis kan få store konsekvenser for kommunens mest sårbare innbyggere dersom nødvendige stillinger ikke blir besatt. Dette kan føre til redusert oppfølging, svekkede tjenester og mindre tilgjengelig kompetanse i tjenestene.</w:t>
                  </w:r>
                </w:p>
                <w:p w14:paraId="59EACD35" w14:textId="77777777" w:rsidR="009A3F74" w:rsidRDefault="00000000">
                  <w:pPr>
                    <w:spacing w:after="160"/>
                  </w:pPr>
                  <w:r>
                    <w:rPr>
                      <w:i/>
                    </w:rPr>
                    <w:t>For eksempel har PP-tjenesten allerede flere vakante stillinger. PPT sitt arbeid er svært viktig for barn og unges psykiske helse, tidlig innsats og tilrettelegging i skole og barnehage. Manglende bemanning kan føre til lengre ventetider og redusert oppfølging for barn og familier som har behov for støtte.</w:t>
                  </w:r>
                </w:p>
                <w:p w14:paraId="1FCF45F8" w14:textId="77777777" w:rsidR="009A3F74" w:rsidRDefault="00000000">
                  <w:pPr>
                    <w:pStyle w:val="Listeavsnitt"/>
                    <w:numPr>
                      <w:ilvl w:val="0"/>
                      <w:numId w:val="4"/>
                    </w:numPr>
                    <w:spacing w:after="160"/>
                  </w:pPr>
                  <w:r>
                    <w:rPr>
                      <w:i/>
                    </w:rPr>
                    <w:t>Råd for personer med funksjonsvariasjoner uttrykker bekymring for om skolene i Karmøy kommune har tilstrekkelige ressurser til å ivareta elever som trenger mer enn ordinær opplæring. Rådet understreker betydningen av at alle elever får et forsvarlig, inkluderende og tilpasset opplæringstilbud, uavhengig av behovet for ekstra støtte og tilrettelegging.</w:t>
                  </w:r>
                </w:p>
                <w:p w14:paraId="6DBBFB28" w14:textId="77777777" w:rsidR="009A3F74" w:rsidRDefault="00000000">
                  <w:pPr>
                    <w:spacing w:after="160"/>
                  </w:pPr>
                  <w:r>
                    <w:rPr>
                      <w:i/>
                    </w:rPr>
                    <w:t>Videre mener rådet at det på nytt er nødvendig å vurdere skolestrukturen i kommunen, slik at både fagkompetanse og økonomiske ressurser kan organiseres og utnyttes på en mer hensiktsmessig måte til beste for elevene i Karmøy kommune.</w:t>
                  </w:r>
                </w:p>
                <w:p w14:paraId="5F9F12FC" w14:textId="77777777" w:rsidR="009A3F74" w:rsidRDefault="00000000">
                  <w:pPr>
                    <w:pStyle w:val="Listeavsnitt"/>
                    <w:numPr>
                      <w:ilvl w:val="0"/>
                      <w:numId w:val="5"/>
                    </w:numPr>
                    <w:spacing w:after="160"/>
                  </w:pPr>
                  <w:r>
                    <w:rPr>
                      <w:i/>
                    </w:rPr>
                    <w:t>Rådet for personer med funksjonsvariasjoner vil oppfordre kommunen til å ta et tydelig samfunnsøkonomisk ansvar i sine prioriteringer. Rådet ber om at konsekvensene av kortsiktige besparelser i tjenester til barn, unge, familier og andre sårbare grupper vurderes grundig.</w:t>
                  </w:r>
                </w:p>
                <w:p w14:paraId="74A82549" w14:textId="77777777" w:rsidR="009A3F74" w:rsidRDefault="00000000">
                  <w:pPr>
                    <w:spacing w:after="160"/>
                  </w:pPr>
                  <w:r>
                    <w:rPr>
                      <w:i/>
                    </w:rPr>
                    <w:t>Rådet peker på at redusert satsing på forebyggende arbeid og tidlig innsats kan svekke innsatsen mot utenforskap, og på sikt bidra til økt behov for mer omfattende kommunale og statlige tjenester. Rådet understreker derfor viktigheten av å se investeringer i forebygging og tidlig innsats som en del av en langsiktig og bærekraftig økonomisk strategi.</w:t>
                  </w:r>
                </w:p>
                <w:p w14:paraId="71AB5641" w14:textId="77777777" w:rsidR="009A3F74" w:rsidRDefault="00000000">
                  <w:pPr>
                    <w:spacing w:after="160"/>
                  </w:pPr>
                  <w:r>
                    <w:rPr>
                      <w:i/>
                    </w:rPr>
                    <w:t>To saker fra forrige runde, tas med:</w:t>
                  </w:r>
                </w:p>
                <w:p w14:paraId="5518FBD1" w14:textId="77777777" w:rsidR="009A3F74" w:rsidRDefault="00000000">
                  <w:pPr>
                    <w:pStyle w:val="Listeavsnitt"/>
                    <w:numPr>
                      <w:ilvl w:val="0"/>
                      <w:numId w:val="6"/>
                    </w:numPr>
                    <w:spacing w:after="160"/>
                  </w:pPr>
                  <w:r>
                    <w:rPr>
                      <w:i/>
                    </w:rPr>
                    <w:t xml:space="preserve">Turstier </w:t>
                  </w:r>
                  <w:proofErr w:type="spellStart"/>
                  <w:r>
                    <w:rPr>
                      <w:i/>
                    </w:rPr>
                    <w:t>Bukkøy</w:t>
                  </w:r>
                  <w:proofErr w:type="spellEnd"/>
                  <w:r>
                    <w:rPr>
                      <w:i/>
                    </w:rPr>
                    <w:t xml:space="preserve">, </w:t>
                  </w:r>
                  <w:proofErr w:type="spellStart"/>
                  <w:r>
                    <w:rPr>
                      <w:i/>
                    </w:rPr>
                    <w:t>Allmannamyr</w:t>
                  </w:r>
                  <w:proofErr w:type="spellEnd"/>
                  <w:r>
                    <w:rPr>
                      <w:i/>
                    </w:rPr>
                    <w:t xml:space="preserve">, </w:t>
                  </w:r>
                  <w:proofErr w:type="spellStart"/>
                  <w:r>
                    <w:rPr>
                      <w:i/>
                    </w:rPr>
                    <w:t>Revur</w:t>
                  </w:r>
                  <w:proofErr w:type="spellEnd"/>
                </w:p>
                <w:p w14:paraId="3A8152AC" w14:textId="77777777" w:rsidR="009A3F74" w:rsidRDefault="00000000">
                  <w:pPr>
                    <w:pStyle w:val="Listeavsnitt"/>
                    <w:numPr>
                      <w:ilvl w:val="0"/>
                      <w:numId w:val="6"/>
                    </w:numPr>
                    <w:spacing w:after="160"/>
                  </w:pPr>
                  <w:r>
                    <w:rPr>
                      <w:i/>
                    </w:rPr>
                    <w:t>Terapibasseng</w:t>
                  </w:r>
                </w:p>
                <w:p w14:paraId="0E4D70D8" w14:textId="77777777" w:rsidR="009A3F74" w:rsidRDefault="00000000">
                  <w:pPr>
                    <w:spacing w:after="160"/>
                  </w:pPr>
                  <w:r>
                    <w:lastRenderedPageBreak/>
                    <w:t>Fellesforslaget enstemmig vedtatt.</w:t>
                  </w:r>
                  <w:r>
                    <w:br/>
                    <w:t> </w:t>
                  </w:r>
                </w:p>
              </w:sdtContent>
            </w:sdt>
            <w:p w14:paraId="4BEED893" w14:textId="77777777" w:rsidR="00EF4732" w:rsidRPr="00853B6B" w:rsidRDefault="00EF4732" w:rsidP="003E7097"/>
            <w:p w14:paraId="24F74B88" w14:textId="77777777" w:rsidR="0024523D" w:rsidRPr="00200082" w:rsidRDefault="00000000" w:rsidP="00200082">
              <w:pPr>
                <w:rPr>
                  <w:b/>
                  <w:bCs/>
                </w:rPr>
              </w:pPr>
              <w:sdt>
                <w:sdtPr>
                  <w:rPr>
                    <w:b/>
                    <w:bCs/>
                  </w:rPr>
                  <w:alias w:val="Gruppe.KortTittel"/>
                  <w:tag w:val="Gruppe.KortTittel"/>
                  <w:id w:val="1507791798"/>
                </w:sdtPr>
                <w:sdtContent>
                  <w:r w:rsidR="00B92A0B" w:rsidRPr="00200082">
                    <w:rPr>
                      <w:b/>
                      <w:bCs/>
                    </w:rPr>
                    <w:t>RPF</w:t>
                  </w:r>
                </w:sdtContent>
              </w:sdt>
              <w:r w:rsidR="00E90C1E" w:rsidRPr="00200082">
                <w:rPr>
                  <w:b/>
                  <w:bCs/>
                </w:rPr>
                <w:t xml:space="preserve"> - </w:t>
              </w:r>
              <w:sdt>
                <w:sdtPr>
                  <w:rPr>
                    <w:b/>
                    <w:bCs/>
                  </w:rPr>
                  <w:alias w:val="SaksNummer"/>
                  <w:tag w:val="SaksNummer"/>
                  <w:id w:val="1775748278"/>
                </w:sdtPr>
                <w:sdtContent>
                  <w:r w:rsidR="00B92A0B" w:rsidRPr="00200082">
                    <w:rPr>
                      <w:b/>
                      <w:bCs/>
                    </w:rPr>
                    <w:t>012/26</w:t>
                  </w:r>
                </w:sdtContent>
              </w:sdt>
              <w:r w:rsidR="00E90C1E" w:rsidRPr="00200082">
                <w:rPr>
                  <w:b/>
                  <w:bCs/>
                </w:rPr>
                <w:t xml:space="preserve"> </w:t>
              </w:r>
              <w:r w:rsidR="00983862" w:rsidRPr="00200082">
                <w:rPr>
                  <w:b/>
                  <w:bCs/>
                </w:rPr>
                <w:t>V</w:t>
              </w:r>
              <w:r w:rsidR="00E90C1E" w:rsidRPr="00200082">
                <w:rPr>
                  <w:b/>
                  <w:bCs/>
                </w:rPr>
                <w:t>edtak</w:t>
              </w:r>
              <w:r w:rsidR="00983862" w:rsidRPr="00200082">
                <w:rPr>
                  <w:b/>
                  <w:bCs/>
                </w:rPr>
                <w:t>:</w:t>
              </w:r>
            </w:p>
            <w:sdt>
              <w:sdtPr>
                <w:alias w:val="VedtaksTekst"/>
                <w:tag w:val="VedtaksTekst"/>
                <w:id w:val="1953594642"/>
              </w:sdtPr>
              <w:sdtContent>
                <w:p w14:paraId="3E1968DD" w14:textId="77777777" w:rsidR="009A3F74" w:rsidRDefault="00000000">
                  <w:pPr>
                    <w:spacing w:after="160"/>
                  </w:pPr>
                  <w:r>
                    <w:t>Råd for personer med funksjonsvariasjoner har forståelse for behovet for omstilling og økonomiske tilpasninger i Karmøy kommune. Samtidig vil rådet understreke viktigheten av at nødvendige effektiviseringer og eventuelle reduksjoner i tjenestetilbud ikke svekker lovpålagte tjenester eller rammer sårbare grupper uforholdsmessig.</w:t>
                  </w:r>
                </w:p>
                <w:p w14:paraId="6FD8B28F" w14:textId="77777777" w:rsidR="009A3F74" w:rsidRDefault="00000000">
                  <w:pPr>
                    <w:spacing w:after="160"/>
                  </w:pPr>
                  <w:r>
                    <w:rPr>
                      <w:b/>
                    </w:rPr>
                    <w:t>Råd for personer med funksjonsvariasjoner foreslår derfor følgende prioriteringer til budsjett 2027 for Karmøy kommune:</w:t>
                  </w:r>
                </w:p>
                <w:p w14:paraId="674714B4" w14:textId="77777777" w:rsidR="009A3F74" w:rsidRDefault="00000000">
                  <w:pPr>
                    <w:pStyle w:val="Listeavsnitt"/>
                    <w:numPr>
                      <w:ilvl w:val="0"/>
                      <w:numId w:val="7"/>
                    </w:numPr>
                    <w:spacing w:after="160"/>
                  </w:pPr>
                  <w:r>
                    <w:t>Rådet understreker at idrettstilbud for personer med funksjonsvariasjoner må likestilles med tilskudd til øvrige lag og foreninger, og mener det er uheldig at denne gruppen rammes så hardt av reduksjonene. Rådet anbefaler derfor at kuttet reverseres, og at eventuelle reduksjoner i stedet fordeles mer likt, eksempelvis gjennom en generell reduksjon på 15 % for alle tilskuddsordninger. Slik rådet vurderer det, er dagens forslag urimelig og lite inkluderende.</w:t>
                  </w:r>
                </w:p>
                <w:p w14:paraId="2CF227DD" w14:textId="77777777" w:rsidR="009A3F74" w:rsidRDefault="00000000">
                  <w:pPr>
                    <w:pStyle w:val="Listeavsnitt"/>
                    <w:numPr>
                      <w:ilvl w:val="0"/>
                      <w:numId w:val="7"/>
                    </w:numPr>
                    <w:spacing w:after="160"/>
                  </w:pPr>
                  <w:r>
                    <w:t>Det gjennomføres nå reduksjoner i BPA-tjenester i kommunen, samtidig som det ikke synes å være tatt tilstrekkelig høyde for befolkningsvekst og økende behov i budsjettene. Konsekvensen oppleves å være at eksisterende vedtak gjennomgås med sikte på reduksjon eller bortfall av tjenester.</w:t>
                  </w:r>
                </w:p>
                <w:p w14:paraId="60F02765" w14:textId="77777777" w:rsidR="009A3F74" w:rsidRDefault="00000000">
                  <w:pPr>
                    <w:spacing w:after="160"/>
                  </w:pPr>
                  <w:r>
                    <w:t>Rådet ønsker derfor svar på følgende:</w:t>
                  </w:r>
                </w:p>
                <w:p w14:paraId="78242CEC" w14:textId="77777777" w:rsidR="009A3F74" w:rsidRDefault="00000000">
                  <w:pPr>
                    <w:pStyle w:val="Listeavsnitt"/>
                    <w:numPr>
                      <w:ilvl w:val="0"/>
                      <w:numId w:val="8"/>
                    </w:numPr>
                    <w:spacing w:after="160"/>
                  </w:pPr>
                  <w:r>
                    <w:t>Hvor mange personer har fått redusert eller mistet sitt BPA-vedtak de siste årene?</w:t>
                  </w:r>
                </w:p>
                <w:p w14:paraId="1EDC54C5" w14:textId="77777777" w:rsidR="009A3F74" w:rsidRDefault="00000000">
                  <w:pPr>
                    <w:pStyle w:val="Listeavsnitt"/>
                    <w:numPr>
                      <w:ilvl w:val="0"/>
                      <w:numId w:val="8"/>
                    </w:numPr>
                    <w:spacing w:after="160"/>
                  </w:pPr>
                  <w:r>
                    <w:t>Hvor mange BPA-mottakere legger kommunen til grunn i budsjett og planlegging for 2027?</w:t>
                  </w:r>
                </w:p>
                <w:p w14:paraId="05ACC6F0" w14:textId="77777777" w:rsidR="009A3F74" w:rsidRDefault="00000000">
                  <w:pPr>
                    <w:pStyle w:val="Listeavsnitt"/>
                    <w:numPr>
                      <w:ilvl w:val="0"/>
                      <w:numId w:val="8"/>
                    </w:numPr>
                    <w:spacing w:after="160"/>
                  </w:pPr>
                  <w:r>
                    <w:t>Hvordan vurderer kommunen forventet befolkningsvekst og økt behov for BPA i sine framtidige budsjetter?</w:t>
                  </w:r>
                </w:p>
                <w:p w14:paraId="50588F99" w14:textId="77777777" w:rsidR="009A3F74" w:rsidRDefault="00000000">
                  <w:pPr>
                    <w:spacing w:after="160"/>
                  </w:pPr>
                  <w:r>
                    <w:t>Når allerede innvilgede tjenester reduseres som følge av økonomiske rammer, fremstår dette som generelle nedskjæringer snarere enn individuelle og faglig forsvarlige vurderinger. BPA er en lovfestet tjeneste som skal vurderes ut fra den enkeltes behov, ikke kommunens budsjettutfordringer. Kommunen bør budsjettere i tråd med reelle behov og gjeldende rettigheter, fremfor å redusere eksisterende vedtak for å unngå underskudd.</w:t>
                  </w:r>
                </w:p>
                <w:p w14:paraId="7089B313" w14:textId="77777777" w:rsidR="009A3F74" w:rsidRDefault="00000000">
                  <w:pPr>
                    <w:pStyle w:val="Listeavsnitt"/>
                    <w:numPr>
                      <w:ilvl w:val="0"/>
                      <w:numId w:val="9"/>
                    </w:numPr>
                    <w:spacing w:after="160"/>
                  </w:pPr>
                  <w:r>
                    <w:t>Psykisk helse burde vært høyere prioritert. Samtidig som behovene øker, er flere tjenester blitt redusert eller kuttet. Dette gjelder blant annet tilbud innen ROP-feltet, der personer med samtidige rus- og psykiske helseutfordringer trenger tett og helhetlig oppfølging. Ventelistene innen psykisk helsetjeneste for barn og unge er også bekymringsfulle, og mange opplever å måtte vente for lenge før de får hjelp. Rådet for personer med funksjonsvariasjoner anbefaler en styrking av de kommunale psykisk helse- og rustjenestene. Rådet uttrykker stor bekymring for dagens situasjon i Karmøy kommune, og mener det er nødvendig å bygge opp lavterskeltilbud og sikre bedre oppfølging tidlig. Tidlig innsats kan forebygge alvorlig sykdomsutvikling, utenforskap og at utfordringer eskalerer både for den enkelte og for familier rundt dem. Det er behov for tjenester som er tilgjengelige, helhetlige og tilpasset mennesker i ulike livssituasjoner – før problemene blir så alvorlige at de krever omfattende behandling eller akutte tiltak.</w:t>
                  </w:r>
                </w:p>
                <w:p w14:paraId="6DA7DF94" w14:textId="77777777" w:rsidR="009A3F74" w:rsidRDefault="00000000">
                  <w:pPr>
                    <w:pStyle w:val="Listeavsnitt"/>
                    <w:numPr>
                      <w:ilvl w:val="0"/>
                      <w:numId w:val="9"/>
                    </w:numPr>
                    <w:spacing w:after="160"/>
                  </w:pPr>
                  <w:r>
                    <w:t>Råd for personer med funksjonsvariasjoner ber kommunen se nærmere på praksisen med reduksjon av stillinger ved naturlig avgang, slik dette ble vedtatt som verbalpunkt i budsjettet for 2026 for å redusere utgifter.</w:t>
                  </w:r>
                </w:p>
                <w:p w14:paraId="5C391E62" w14:textId="77777777" w:rsidR="009A3F74" w:rsidRDefault="00000000">
                  <w:pPr>
                    <w:spacing w:after="160"/>
                  </w:pPr>
                  <w:r>
                    <w:lastRenderedPageBreak/>
                    <w:t>Rådet er bekymret for at en slik praksis kan få store konsekvenser for kommunens mest sårbare innbyggere dersom nødvendige stillinger ikke blir besatt. Dette kan føre til redusert oppfølging, svekkede tjenester og mindre tilgjengelig kompetanse i tjenestene.</w:t>
                  </w:r>
                </w:p>
                <w:p w14:paraId="164F8BEB" w14:textId="77777777" w:rsidR="009A3F74" w:rsidRDefault="00000000">
                  <w:pPr>
                    <w:spacing w:after="160"/>
                  </w:pPr>
                  <w:r>
                    <w:t>For eksempel har PP-tjenesten allerede flere vakante stillinger. PPT sitt arbeid er svært viktig for barn og unges psykiske helse, tidlig innsats og tilrettelegging i skole og barnehage. Manglende bemanning kan føre til lengre ventetider og redusert oppfølging for barn og familier som har behov for støtte.</w:t>
                  </w:r>
                </w:p>
                <w:p w14:paraId="04B76295" w14:textId="77777777" w:rsidR="009A3F74" w:rsidRDefault="00000000">
                  <w:pPr>
                    <w:pStyle w:val="Listeavsnitt"/>
                    <w:numPr>
                      <w:ilvl w:val="0"/>
                      <w:numId w:val="10"/>
                    </w:numPr>
                    <w:spacing w:after="160"/>
                  </w:pPr>
                  <w:r>
                    <w:t>Råd for personer med funksjonsvariasjoner uttrykker bekymring for om skolene i Karmøy kommune har tilstrekkelige ressurser til å ivareta elever som trenger mer enn ordinær opplæring. Rådet understreker betydningen av at alle elever får et forsvarlig, inkluderende og tilpasset opplæringstilbud, uavhengig av behovet for ekstra støtte og tilrettelegging.</w:t>
                  </w:r>
                </w:p>
                <w:p w14:paraId="0A4DA80D" w14:textId="77777777" w:rsidR="009A3F74" w:rsidRDefault="00000000">
                  <w:pPr>
                    <w:spacing w:after="160"/>
                  </w:pPr>
                  <w:r>
                    <w:t>Videre mener rådet at det på nytt er nødvendig å vurdere skolestrukturen i kommunen, slik at både fagkompetanse og økonomiske ressurser kan organiseres og utnyttes på en mer hensiktsmessig måte til beste for elevene i Karmøy kommune.</w:t>
                  </w:r>
                </w:p>
                <w:p w14:paraId="6034BDDB" w14:textId="77777777" w:rsidR="009A3F74" w:rsidRDefault="00000000">
                  <w:pPr>
                    <w:pStyle w:val="Listeavsnitt"/>
                    <w:numPr>
                      <w:ilvl w:val="0"/>
                      <w:numId w:val="11"/>
                    </w:numPr>
                    <w:spacing w:after="160"/>
                  </w:pPr>
                  <w:r>
                    <w:t>Rådet for personer med funksjonsvariasjoner vil oppfordre kommunen til å ta et tydelig samfunnsøkonomisk ansvar i sine prioriteringer. Rådet ber om at konsekvensene av kortsiktige besparelser i tjenester til barn, unge, familier og andre sårbare grupper vurderes grundig.</w:t>
                  </w:r>
                </w:p>
                <w:p w14:paraId="6264712B" w14:textId="77777777" w:rsidR="009A3F74" w:rsidRDefault="00000000">
                  <w:pPr>
                    <w:spacing w:after="160"/>
                  </w:pPr>
                  <w:r>
                    <w:t>Rådet peker på at redusert satsing på forebyggende arbeid og tidlig innsats kan svekke innsatsen mot utenforskap, og på sikt bidra til økt behov for mer omfattende kommunale og statlige tjenester. Rådet understreker derfor viktigheten av å se investeringer i forebygging og tidlig innsats som en del av en langsiktig og bærekraftig økonomisk strategi.</w:t>
                  </w:r>
                </w:p>
                <w:p w14:paraId="42566D11" w14:textId="77777777" w:rsidR="009A3F74" w:rsidRDefault="00000000">
                  <w:pPr>
                    <w:spacing w:after="160"/>
                  </w:pPr>
                  <w:r>
                    <w:t>To saker fra forrige runde, tas med:</w:t>
                  </w:r>
                </w:p>
                <w:p w14:paraId="08A2F4FA" w14:textId="77777777" w:rsidR="009A3F74" w:rsidRDefault="00000000">
                  <w:pPr>
                    <w:pStyle w:val="Listeavsnitt"/>
                    <w:numPr>
                      <w:ilvl w:val="0"/>
                      <w:numId w:val="12"/>
                    </w:numPr>
                    <w:spacing w:after="160"/>
                  </w:pPr>
                  <w:r>
                    <w:t xml:space="preserve">Turstier </w:t>
                  </w:r>
                  <w:proofErr w:type="spellStart"/>
                  <w:r>
                    <w:t>Bukkøy</w:t>
                  </w:r>
                  <w:proofErr w:type="spellEnd"/>
                  <w:r>
                    <w:t xml:space="preserve">, </w:t>
                  </w:r>
                  <w:proofErr w:type="spellStart"/>
                  <w:r>
                    <w:t>Allmannamyr</w:t>
                  </w:r>
                  <w:proofErr w:type="spellEnd"/>
                  <w:r>
                    <w:t xml:space="preserve">, </w:t>
                  </w:r>
                  <w:proofErr w:type="spellStart"/>
                  <w:r>
                    <w:t>Revur</w:t>
                  </w:r>
                  <w:proofErr w:type="spellEnd"/>
                </w:p>
                <w:p w14:paraId="6E9CDF74" w14:textId="77777777" w:rsidR="009A3F74" w:rsidRDefault="00000000">
                  <w:pPr>
                    <w:pStyle w:val="Listeavsnitt"/>
                    <w:numPr>
                      <w:ilvl w:val="0"/>
                      <w:numId w:val="12"/>
                    </w:numPr>
                    <w:spacing w:after="160"/>
                  </w:pPr>
                  <w:r>
                    <w:t>Terapibasseng</w:t>
                  </w:r>
                </w:p>
              </w:sdtContent>
            </w:sdt>
            <w:p w14:paraId="13354DAB" w14:textId="77777777" w:rsidR="0092700B" w:rsidRPr="00853B6B" w:rsidRDefault="00000000" w:rsidP="003E7097"/>
          </w:sdtContent>
        </w:sdt>
        <w:p w14:paraId="7EF15B94" w14:textId="77777777" w:rsidR="008171DC" w:rsidRPr="00853B6B" w:rsidRDefault="008171DC" w:rsidP="00026766"/>
        <w:sdt>
          <w:sdtPr>
            <w:rPr>
              <w:b w:val="0"/>
              <w:sz w:val="22"/>
            </w:rPr>
            <w:alias w:val="SaksTekst"/>
            <w:tag w:val="SaksTekst"/>
            <w:id w:val="-1309477531"/>
          </w:sdtPr>
          <w:sdtContent>
            <w:p w14:paraId="0C534164" w14:textId="77777777" w:rsidR="009A3F74" w:rsidRDefault="00000000">
              <w:pPr>
                <w:pStyle w:val="H1AcosMote"/>
                <w:spacing w:after="160"/>
              </w:pPr>
              <w:r>
                <w:t>Saksutredning</w:t>
              </w:r>
            </w:p>
            <w:p w14:paraId="71006048" w14:textId="77777777" w:rsidR="009A3F74" w:rsidRDefault="00000000">
              <w:pPr>
                <w:spacing w:after="160"/>
              </w:pPr>
              <w:r>
                <w:t>Saken legges fram uten forslag til vedtak.</w:t>
              </w:r>
            </w:p>
          </w:sdtContent>
        </w:sdt>
        <w:p w14:paraId="367AAAE2" w14:textId="77777777" w:rsidR="002C49D5" w:rsidRPr="00853B6B" w:rsidRDefault="00000000" w:rsidP="003E7097"/>
      </w:sdtContent>
    </w:sdt>
    <w:sectPr w:rsidR="002C49D5" w:rsidRPr="00853B6B" w:rsidSect="008C40FA">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E1D10" w14:textId="77777777" w:rsidR="0099723F" w:rsidRDefault="0099723F" w:rsidP="00347814">
      <w:r>
        <w:separator/>
      </w:r>
    </w:p>
  </w:endnote>
  <w:endnote w:type="continuationSeparator" w:id="0">
    <w:p w14:paraId="29A5BE96" w14:textId="77777777" w:rsidR="0099723F" w:rsidRDefault="0099723F"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AFA5" w14:textId="77777777" w:rsidR="0099723F" w:rsidRDefault="0099723F" w:rsidP="00347814">
      <w:r>
        <w:separator/>
      </w:r>
    </w:p>
  </w:footnote>
  <w:footnote w:type="continuationSeparator" w:id="0">
    <w:p w14:paraId="6CCD55E3" w14:textId="77777777" w:rsidR="0099723F" w:rsidRDefault="0099723F" w:rsidP="00347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F190B"/>
    <w:multiLevelType w:val="hybridMultilevel"/>
    <w:tmpl w:val="01DE03E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74473475">
    <w:abstractNumId w:val="0"/>
  </w:num>
  <w:num w:numId="2" w16cid:durableId="1278021724">
    <w:abstractNumId w:val="0"/>
  </w:num>
  <w:num w:numId="3" w16cid:durableId="958684218">
    <w:abstractNumId w:val="0"/>
  </w:num>
  <w:num w:numId="4" w16cid:durableId="1406295330">
    <w:abstractNumId w:val="0"/>
  </w:num>
  <w:num w:numId="5" w16cid:durableId="1723671553">
    <w:abstractNumId w:val="0"/>
  </w:num>
  <w:num w:numId="6" w16cid:durableId="1519269325">
    <w:abstractNumId w:val="0"/>
  </w:num>
  <w:num w:numId="7" w16cid:durableId="1157767837">
    <w:abstractNumId w:val="0"/>
  </w:num>
  <w:num w:numId="8" w16cid:durableId="247807774">
    <w:abstractNumId w:val="0"/>
  </w:num>
  <w:num w:numId="9" w16cid:durableId="1288661633">
    <w:abstractNumId w:val="0"/>
  </w:num>
  <w:num w:numId="10" w16cid:durableId="837186778">
    <w:abstractNumId w:val="0"/>
  </w:num>
  <w:num w:numId="11" w16cid:durableId="532042202">
    <w:abstractNumId w:val="0"/>
  </w:num>
  <w:num w:numId="12" w16cid:durableId="1468475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E0"/>
    <w:rsid w:val="00001F42"/>
    <w:rsid w:val="00002F19"/>
    <w:rsid w:val="00005E11"/>
    <w:rsid w:val="00010598"/>
    <w:rsid w:val="00023BE4"/>
    <w:rsid w:val="00026766"/>
    <w:rsid w:val="00027F47"/>
    <w:rsid w:val="000423C8"/>
    <w:rsid w:val="00043C24"/>
    <w:rsid w:val="0006128D"/>
    <w:rsid w:val="000C1C83"/>
    <w:rsid w:val="000F2188"/>
    <w:rsid w:val="000F3D76"/>
    <w:rsid w:val="000F53BB"/>
    <w:rsid w:val="000F741C"/>
    <w:rsid w:val="00124C46"/>
    <w:rsid w:val="00161D04"/>
    <w:rsid w:val="00184E5F"/>
    <w:rsid w:val="00191CD5"/>
    <w:rsid w:val="00196357"/>
    <w:rsid w:val="00196991"/>
    <w:rsid w:val="00197371"/>
    <w:rsid w:val="001A7921"/>
    <w:rsid w:val="001B7C80"/>
    <w:rsid w:val="001C2736"/>
    <w:rsid w:val="001C4F99"/>
    <w:rsid w:val="001D06A6"/>
    <w:rsid w:val="00200082"/>
    <w:rsid w:val="0021587D"/>
    <w:rsid w:val="00220379"/>
    <w:rsid w:val="00223BF4"/>
    <w:rsid w:val="002275F5"/>
    <w:rsid w:val="0024523D"/>
    <w:rsid w:val="00246BAC"/>
    <w:rsid w:val="0027696E"/>
    <w:rsid w:val="00287ACC"/>
    <w:rsid w:val="00291D67"/>
    <w:rsid w:val="002C49D5"/>
    <w:rsid w:val="002E12DF"/>
    <w:rsid w:val="003035FD"/>
    <w:rsid w:val="00306EDF"/>
    <w:rsid w:val="00317A0B"/>
    <w:rsid w:val="00347814"/>
    <w:rsid w:val="00351127"/>
    <w:rsid w:val="00370FBF"/>
    <w:rsid w:val="00382D8C"/>
    <w:rsid w:val="00383B81"/>
    <w:rsid w:val="0039212A"/>
    <w:rsid w:val="003A112B"/>
    <w:rsid w:val="003B161B"/>
    <w:rsid w:val="003B22DC"/>
    <w:rsid w:val="003D213D"/>
    <w:rsid w:val="003E2439"/>
    <w:rsid w:val="003E7097"/>
    <w:rsid w:val="003F1044"/>
    <w:rsid w:val="003F5515"/>
    <w:rsid w:val="004026C0"/>
    <w:rsid w:val="0040293E"/>
    <w:rsid w:val="004059C7"/>
    <w:rsid w:val="00411CB5"/>
    <w:rsid w:val="004551D0"/>
    <w:rsid w:val="004963E4"/>
    <w:rsid w:val="004B1D23"/>
    <w:rsid w:val="004B2610"/>
    <w:rsid w:val="004D4C46"/>
    <w:rsid w:val="0054078F"/>
    <w:rsid w:val="00542512"/>
    <w:rsid w:val="00542A27"/>
    <w:rsid w:val="00557BA4"/>
    <w:rsid w:val="00566A27"/>
    <w:rsid w:val="00570C42"/>
    <w:rsid w:val="005C1A12"/>
    <w:rsid w:val="005F7729"/>
    <w:rsid w:val="00644D22"/>
    <w:rsid w:val="00656B12"/>
    <w:rsid w:val="00666F91"/>
    <w:rsid w:val="00686A39"/>
    <w:rsid w:val="006E6A9D"/>
    <w:rsid w:val="006F0A24"/>
    <w:rsid w:val="006F51A2"/>
    <w:rsid w:val="006F5543"/>
    <w:rsid w:val="006F774C"/>
    <w:rsid w:val="007350E5"/>
    <w:rsid w:val="007769B8"/>
    <w:rsid w:val="00782EF5"/>
    <w:rsid w:val="007901CE"/>
    <w:rsid w:val="007A6AB4"/>
    <w:rsid w:val="007C1D31"/>
    <w:rsid w:val="0080603F"/>
    <w:rsid w:val="00814F70"/>
    <w:rsid w:val="008167F9"/>
    <w:rsid w:val="008171DC"/>
    <w:rsid w:val="00837BA2"/>
    <w:rsid w:val="00846E02"/>
    <w:rsid w:val="00853B6B"/>
    <w:rsid w:val="0086294E"/>
    <w:rsid w:val="00872993"/>
    <w:rsid w:val="00887BB0"/>
    <w:rsid w:val="008B5244"/>
    <w:rsid w:val="008C1838"/>
    <w:rsid w:val="008C40FA"/>
    <w:rsid w:val="008D2DF4"/>
    <w:rsid w:val="008E4305"/>
    <w:rsid w:val="009137CE"/>
    <w:rsid w:val="00924655"/>
    <w:rsid w:val="0092700B"/>
    <w:rsid w:val="00942EB4"/>
    <w:rsid w:val="00945821"/>
    <w:rsid w:val="00951CEF"/>
    <w:rsid w:val="009662CD"/>
    <w:rsid w:val="00973558"/>
    <w:rsid w:val="009832EB"/>
    <w:rsid w:val="00983862"/>
    <w:rsid w:val="0099723F"/>
    <w:rsid w:val="009A1418"/>
    <w:rsid w:val="009A26D7"/>
    <w:rsid w:val="009A3F74"/>
    <w:rsid w:val="009A7BBC"/>
    <w:rsid w:val="009C0D56"/>
    <w:rsid w:val="009C2C22"/>
    <w:rsid w:val="009C7170"/>
    <w:rsid w:val="009C7B82"/>
    <w:rsid w:val="009E17C0"/>
    <w:rsid w:val="00A0123B"/>
    <w:rsid w:val="00A0469D"/>
    <w:rsid w:val="00A0723C"/>
    <w:rsid w:val="00A21707"/>
    <w:rsid w:val="00A23776"/>
    <w:rsid w:val="00A24BCA"/>
    <w:rsid w:val="00A40C65"/>
    <w:rsid w:val="00A42B3B"/>
    <w:rsid w:val="00A459E3"/>
    <w:rsid w:val="00A469FF"/>
    <w:rsid w:val="00A55B2D"/>
    <w:rsid w:val="00A662BA"/>
    <w:rsid w:val="00AB385C"/>
    <w:rsid w:val="00AC5279"/>
    <w:rsid w:val="00AC7156"/>
    <w:rsid w:val="00AF5B50"/>
    <w:rsid w:val="00AF5F06"/>
    <w:rsid w:val="00AF7949"/>
    <w:rsid w:val="00B051DF"/>
    <w:rsid w:val="00B075C8"/>
    <w:rsid w:val="00B07C90"/>
    <w:rsid w:val="00B10C55"/>
    <w:rsid w:val="00B21F86"/>
    <w:rsid w:val="00B25D7D"/>
    <w:rsid w:val="00B3119B"/>
    <w:rsid w:val="00B32AEB"/>
    <w:rsid w:val="00B33D7A"/>
    <w:rsid w:val="00B35502"/>
    <w:rsid w:val="00B4354D"/>
    <w:rsid w:val="00B92A0B"/>
    <w:rsid w:val="00B95324"/>
    <w:rsid w:val="00BA168B"/>
    <w:rsid w:val="00C1612B"/>
    <w:rsid w:val="00C56BC4"/>
    <w:rsid w:val="00C65023"/>
    <w:rsid w:val="00C70B08"/>
    <w:rsid w:val="00C71DCC"/>
    <w:rsid w:val="00C7619A"/>
    <w:rsid w:val="00C959CF"/>
    <w:rsid w:val="00CB59AD"/>
    <w:rsid w:val="00CC25CC"/>
    <w:rsid w:val="00CD051B"/>
    <w:rsid w:val="00CD43CD"/>
    <w:rsid w:val="00CF3F74"/>
    <w:rsid w:val="00CF4474"/>
    <w:rsid w:val="00CF562F"/>
    <w:rsid w:val="00CF5E79"/>
    <w:rsid w:val="00D44788"/>
    <w:rsid w:val="00D963E1"/>
    <w:rsid w:val="00DB3E00"/>
    <w:rsid w:val="00DB3F6A"/>
    <w:rsid w:val="00DE7DD6"/>
    <w:rsid w:val="00E057E5"/>
    <w:rsid w:val="00E4112F"/>
    <w:rsid w:val="00E42F6B"/>
    <w:rsid w:val="00E4711C"/>
    <w:rsid w:val="00E51467"/>
    <w:rsid w:val="00E617E0"/>
    <w:rsid w:val="00E90C1E"/>
    <w:rsid w:val="00E950B1"/>
    <w:rsid w:val="00E96B85"/>
    <w:rsid w:val="00ED0823"/>
    <w:rsid w:val="00EE795E"/>
    <w:rsid w:val="00EF4732"/>
    <w:rsid w:val="00F17BF4"/>
    <w:rsid w:val="00F35E49"/>
    <w:rsid w:val="00F551D1"/>
    <w:rsid w:val="00F60102"/>
    <w:rsid w:val="00F93B3F"/>
    <w:rsid w:val="00FA1A23"/>
    <w:rsid w:val="00FB563F"/>
    <w:rsid w:val="00FC35B2"/>
    <w:rsid w:val="00FC6F23"/>
    <w:rsid w:val="00FD6628"/>
    <w:rsid w:val="00FE41EA"/>
    <w:rsid w:val="00FF60B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E1B2B"/>
  <w15:chartTrackingRefBased/>
  <w15:docId w15:val="{DC14B9AC-1A45-453C-A69C-B1BC62E38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C46"/>
    <w:pPr>
      <w:spacing w:after="0"/>
    </w:pPr>
    <w:rPr>
      <w:rFonts w:cs="Times New Roman"/>
      <w:szCs w:val="20"/>
      <w:lang w:eastAsia="nb-NO"/>
    </w:rPr>
  </w:style>
  <w:style w:type="paragraph" w:styleId="Overskrift1">
    <w:name w:val="heading 1"/>
    <w:basedOn w:val="Normal"/>
    <w:next w:val="Normal"/>
    <w:link w:val="Overskrift1Tegn"/>
    <w:uiPriority w:val="9"/>
    <w:qFormat/>
    <w:rsid w:val="004D4C46"/>
    <w:pPr>
      <w:keepNext/>
      <w:keepLines/>
      <w:outlineLvl w:val="0"/>
    </w:pPr>
    <w:rPr>
      <w:rFonts w:eastAsiaTheme="majorEastAsia" w:cstheme="majorBidi"/>
      <w:b/>
      <w:sz w:val="28"/>
      <w:szCs w:val="32"/>
    </w:rPr>
  </w:style>
  <w:style w:type="paragraph" w:styleId="Overskrift2">
    <w:name w:val="heading 2"/>
    <w:basedOn w:val="Normal"/>
    <w:next w:val="Normal"/>
    <w:link w:val="Overskrift2Tegn"/>
    <w:uiPriority w:val="9"/>
    <w:unhideWhenUsed/>
    <w:qFormat/>
    <w:rsid w:val="004D4C46"/>
    <w:pPr>
      <w:keepNext/>
      <w:keepLines/>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4D4C46"/>
    <w:pPr>
      <w:keepNext/>
      <w:keepLines/>
      <w:outlineLvl w:val="2"/>
    </w:pPr>
    <w:rPr>
      <w:rFonts w:eastAsiaTheme="majorEastAsia" w:cstheme="majorBidi"/>
      <w:b/>
      <w:sz w:val="24"/>
      <w:szCs w:val="24"/>
    </w:rPr>
  </w:style>
  <w:style w:type="paragraph" w:styleId="Overskrift4">
    <w:name w:val="heading 4"/>
    <w:basedOn w:val="Normal"/>
    <w:next w:val="Normal"/>
    <w:link w:val="Overskrift4Tegn"/>
    <w:uiPriority w:val="9"/>
    <w:semiHidden/>
    <w:unhideWhenUsed/>
    <w:qFormat/>
    <w:rsid w:val="004D4C46"/>
    <w:pPr>
      <w:keepNext/>
      <w:keepLines/>
      <w:outlineLvl w:val="3"/>
    </w:pPr>
    <w:rPr>
      <w:rFonts w:eastAsiaTheme="majorEastAsia" w:cstheme="majorBidi"/>
      <w:b/>
      <w:iCs/>
      <w:sz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unhideWhenUsed/>
    <w:rsid w:val="00B4354D"/>
    <w:rPr>
      <w:sz w:val="20"/>
    </w:rPr>
  </w:style>
  <w:style w:type="character" w:customStyle="1" w:styleId="BunntekstTegn">
    <w:name w:val="Bunntekst Tegn"/>
    <w:basedOn w:val="Standardskriftforavsnitt"/>
    <w:link w:val="Bunntekst"/>
    <w:uiPriority w:val="99"/>
    <w:rsid w:val="00B4354D"/>
    <w:rPr>
      <w:rFonts w:cs="Times New Roman"/>
      <w:sz w:val="20"/>
      <w:szCs w:val="20"/>
      <w:lang w:eastAsia="nb-NO"/>
    </w:rPr>
  </w:style>
  <w:style w:type="character" w:customStyle="1" w:styleId="Overskrift1Tegn">
    <w:name w:val="Overskrift 1 Tegn"/>
    <w:basedOn w:val="Standardskriftforavsnitt"/>
    <w:link w:val="Overskrift1"/>
    <w:uiPriority w:val="9"/>
    <w:rsid w:val="004D4C46"/>
    <w:rPr>
      <w:rFonts w:eastAsiaTheme="majorEastAsia" w:cstheme="majorBidi"/>
      <w:b/>
      <w:sz w:val="28"/>
      <w:szCs w:val="32"/>
      <w:lang w:eastAsia="nb-NO"/>
    </w:rPr>
  </w:style>
  <w:style w:type="character" w:customStyle="1" w:styleId="Overskrift2Tegn">
    <w:name w:val="Overskrift 2 Tegn"/>
    <w:basedOn w:val="Standardskriftforavsnitt"/>
    <w:link w:val="Overskrift2"/>
    <w:uiPriority w:val="9"/>
    <w:rsid w:val="004D4C46"/>
    <w:rPr>
      <w:rFonts w:eastAsiaTheme="majorEastAsia" w:cstheme="majorBidi"/>
      <w:b/>
      <w:sz w:val="26"/>
      <w:szCs w:val="26"/>
      <w:lang w:eastAsia="nb-NO"/>
    </w:rPr>
  </w:style>
  <w:style w:type="character" w:customStyle="1" w:styleId="Overskrift3Tegn">
    <w:name w:val="Overskrift 3 Tegn"/>
    <w:basedOn w:val="Standardskriftforavsnitt"/>
    <w:link w:val="Overskrift3"/>
    <w:uiPriority w:val="9"/>
    <w:rsid w:val="004D4C46"/>
    <w:rPr>
      <w:rFonts w:eastAsiaTheme="majorEastAsia" w:cstheme="majorBidi"/>
      <w:b/>
      <w:sz w:val="24"/>
      <w:szCs w:val="24"/>
      <w:lang w:eastAsia="nb-NO"/>
    </w:rPr>
  </w:style>
  <w:style w:type="character" w:customStyle="1" w:styleId="Overskrift4Tegn">
    <w:name w:val="Overskrift 4 Tegn"/>
    <w:basedOn w:val="Standardskriftforavsnitt"/>
    <w:link w:val="Overskrift4"/>
    <w:uiPriority w:val="9"/>
    <w:semiHidden/>
    <w:rsid w:val="004D4C46"/>
    <w:rPr>
      <w:rFonts w:eastAsiaTheme="majorEastAsia" w:cstheme="majorBidi"/>
      <w:b/>
      <w:iCs/>
      <w:sz w:val="24"/>
      <w:szCs w:val="20"/>
      <w:lang w:eastAsia="nb-NO"/>
    </w:rPr>
  </w:style>
  <w:style w:type="paragraph" w:styleId="Topptekst">
    <w:name w:val="header"/>
    <w:basedOn w:val="Normal"/>
    <w:link w:val="TopptekstTegn"/>
    <w:uiPriority w:val="99"/>
    <w:unhideWhenUsed/>
    <w:rsid w:val="00B4354D"/>
    <w:pPr>
      <w:tabs>
        <w:tab w:val="center" w:pos="4536"/>
        <w:tab w:val="right" w:pos="9072"/>
      </w:tabs>
    </w:pPr>
  </w:style>
  <w:style w:type="character" w:customStyle="1" w:styleId="TopptekstTegn">
    <w:name w:val="Topptekst Tegn"/>
    <w:basedOn w:val="Standardskriftforavsnitt"/>
    <w:link w:val="Topptekst"/>
    <w:uiPriority w:val="99"/>
    <w:rsid w:val="00B4354D"/>
    <w:rPr>
      <w:rFonts w:cs="Times New Roman"/>
      <w:sz w:val="24"/>
      <w:szCs w:val="20"/>
      <w:lang w:eastAsia="nb-NO"/>
    </w:rPr>
  </w:style>
  <w:style w:type="table" w:styleId="Tabellrutenett">
    <w:name w:val="Table Grid"/>
    <w:basedOn w:val="Vanligtabell"/>
    <w:uiPriority w:val="39"/>
    <w:rsid w:val="00B4354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40293E"/>
    <w:rPr>
      <w:color w:val="808080"/>
    </w:rPr>
  </w:style>
  <w:style w:type="character" w:styleId="Boktittel">
    <w:name w:val="Book Title"/>
    <w:basedOn w:val="Standardskriftforavsnitt"/>
    <w:uiPriority w:val="33"/>
    <w:rsid w:val="00B4354D"/>
    <w:rPr>
      <w:rFonts w:ascii="Calibri" w:hAnsi="Calibri"/>
      <w:b/>
      <w:bCs/>
      <w:i/>
      <w:iCs/>
      <w:spacing w:val="5"/>
      <w:sz w:val="24"/>
    </w:rPr>
  </w:style>
  <w:style w:type="character" w:styleId="Sterk">
    <w:name w:val="Strong"/>
    <w:basedOn w:val="Standardskriftforavsnitt"/>
    <w:uiPriority w:val="22"/>
    <w:rsid w:val="00B4354D"/>
    <w:rPr>
      <w:rFonts w:ascii="Calibri" w:hAnsi="Calibri"/>
      <w:b/>
      <w:bCs/>
      <w:sz w:val="24"/>
    </w:rPr>
  </w:style>
  <w:style w:type="paragraph" w:customStyle="1" w:styleId="H1AcosMote">
    <w:name w:val="H1 Acos Mote"/>
    <w:basedOn w:val="Normal"/>
    <w:next w:val="Normal"/>
    <w:link w:val="H1AcosMoteTegn"/>
    <w:qFormat/>
    <w:rsid w:val="004D4C46"/>
    <w:pPr>
      <w:keepNext/>
      <w:keepLines/>
      <w:outlineLvl w:val="1"/>
    </w:pPr>
    <w:rPr>
      <w:b/>
      <w:sz w:val="28"/>
    </w:rPr>
  </w:style>
  <w:style w:type="paragraph" w:customStyle="1" w:styleId="H2AcosMote">
    <w:name w:val="H2 Acos Mote"/>
    <w:basedOn w:val="Normal"/>
    <w:next w:val="Normal"/>
    <w:link w:val="H2AcosMoteTegn"/>
    <w:qFormat/>
    <w:rsid w:val="004D4C46"/>
    <w:pPr>
      <w:keepNext/>
      <w:keepLines/>
      <w:outlineLvl w:val="2"/>
    </w:pPr>
    <w:rPr>
      <w:b/>
      <w:sz w:val="26"/>
    </w:rPr>
  </w:style>
  <w:style w:type="paragraph" w:customStyle="1" w:styleId="H3AcosMote">
    <w:name w:val="H3 Acos Mote"/>
    <w:basedOn w:val="Normal"/>
    <w:next w:val="Normal"/>
    <w:link w:val="H3AcosMoteTegn"/>
    <w:qFormat/>
    <w:rsid w:val="004D4C46"/>
    <w:pPr>
      <w:keepNext/>
      <w:keepLines/>
      <w:outlineLvl w:val="3"/>
    </w:pPr>
    <w:rPr>
      <w:b/>
      <w:sz w:val="24"/>
    </w:rPr>
  </w:style>
  <w:style w:type="character" w:customStyle="1" w:styleId="H1AcosMoteTegn">
    <w:name w:val="H1 Acos Mote Tegn"/>
    <w:basedOn w:val="Standardskriftforavsnitt"/>
    <w:link w:val="H1AcosMote"/>
    <w:rsid w:val="004D4C46"/>
    <w:rPr>
      <w:rFonts w:cs="Times New Roman"/>
      <w:b/>
      <w:sz w:val="28"/>
      <w:szCs w:val="20"/>
      <w:lang w:eastAsia="nb-NO"/>
    </w:rPr>
  </w:style>
  <w:style w:type="character" w:customStyle="1" w:styleId="H2AcosMoteTegn">
    <w:name w:val="H2 Acos Mote Tegn"/>
    <w:basedOn w:val="Standardskriftforavsnitt"/>
    <w:link w:val="H2AcosMote"/>
    <w:rsid w:val="004D4C46"/>
    <w:rPr>
      <w:rFonts w:cs="Times New Roman"/>
      <w:b/>
      <w:sz w:val="26"/>
      <w:szCs w:val="20"/>
      <w:lang w:eastAsia="nb-NO"/>
    </w:rPr>
  </w:style>
  <w:style w:type="character" w:customStyle="1" w:styleId="H3AcosMoteTegn">
    <w:name w:val="H3 Acos Mote Tegn"/>
    <w:basedOn w:val="Standardskriftforavsnitt"/>
    <w:link w:val="H3AcosMote"/>
    <w:rsid w:val="004D4C46"/>
    <w:rPr>
      <w:rFonts w:cs="Times New Roman"/>
      <w:b/>
      <w:sz w:val="24"/>
      <w:szCs w:val="20"/>
      <w:lang w:eastAsia="nb-NO"/>
    </w:rPr>
  </w:style>
  <w:style w:type="paragraph" w:styleId="Tittel">
    <w:name w:val="Title"/>
    <w:basedOn w:val="Normal"/>
    <w:next w:val="Normal"/>
    <w:link w:val="TittelTegn"/>
    <w:uiPriority w:val="10"/>
    <w:rsid w:val="00010598"/>
    <w:pPr>
      <w:spacing w:before="120" w:after="60"/>
      <w:contextualSpacing/>
    </w:pPr>
    <w:rPr>
      <w:rFonts w:eastAsiaTheme="majorEastAsia" w:cstheme="majorBidi"/>
      <w:b/>
      <w:spacing w:val="-10"/>
      <w:kern w:val="28"/>
      <w:sz w:val="28"/>
      <w:szCs w:val="56"/>
    </w:rPr>
  </w:style>
  <w:style w:type="character" w:customStyle="1" w:styleId="TittelTegn">
    <w:name w:val="Tittel Tegn"/>
    <w:basedOn w:val="Standardskriftforavsnitt"/>
    <w:link w:val="Tittel"/>
    <w:uiPriority w:val="10"/>
    <w:rsid w:val="00010598"/>
    <w:rPr>
      <w:rFonts w:eastAsiaTheme="majorEastAsia" w:cstheme="majorBidi"/>
      <w:b/>
      <w:spacing w:val="-10"/>
      <w:kern w:val="28"/>
      <w:sz w:val="28"/>
      <w:szCs w:val="56"/>
      <w:lang w:eastAsia="nb-NO"/>
    </w:rPr>
  </w:style>
  <w:style w:type="paragraph" w:styleId="Listeavsnitt">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elt"/>
          <w:gallery w:val="placeholder"/>
        </w:category>
        <w:types>
          <w:type w:val="bbPlcHdr"/>
        </w:types>
        <w:behaviors>
          <w:behavior w:val="content"/>
        </w:behaviors>
        <w:guid w:val="{DB34E68B-99F3-4E1E-9F7D-19AE0F72F2AB}"/>
      </w:docPartPr>
      <w:docPartBody>
        <w:p w:rsidR="0098689E" w:rsidRDefault="00FF6C1E">
          <w:r w:rsidRPr="006D5990">
            <w:rPr>
              <w:rStyle w:val="Plassholdertekst"/>
            </w:rPr>
            <w:t>Klikk eller trykk her for å skrive inn tekst.</w:t>
          </w:r>
        </w:p>
      </w:docPartBody>
    </w:docPart>
    <w:docPart>
      <w:docPartPr>
        <w:name w:val="C67237DC9B3E4123870552394E020E38"/>
        <w:category>
          <w:name w:val="Generelt"/>
          <w:gallery w:val="placeholder"/>
        </w:category>
        <w:types>
          <w:type w:val="bbPlcHdr"/>
        </w:types>
        <w:behaviors>
          <w:behavior w:val="content"/>
        </w:behaviors>
        <w:guid w:val="{85279695-908B-4AF7-B11D-57F43E621F92}"/>
      </w:docPartPr>
      <w:docPartBody>
        <w:p w:rsidR="002E54AF" w:rsidRDefault="008923EB" w:rsidP="008923EB">
          <w:pPr>
            <w:pStyle w:val="C67237DC9B3E4123870552394E020E38"/>
          </w:pPr>
          <w:r w:rsidRPr="006D5990">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1E"/>
    <w:rsid w:val="000166F5"/>
    <w:rsid w:val="00020035"/>
    <w:rsid w:val="000E126D"/>
    <w:rsid w:val="001235BF"/>
    <w:rsid w:val="00170DDE"/>
    <w:rsid w:val="001718BE"/>
    <w:rsid w:val="00186DBB"/>
    <w:rsid w:val="001A7921"/>
    <w:rsid w:val="001C2F2C"/>
    <w:rsid w:val="001C4F99"/>
    <w:rsid w:val="001E0364"/>
    <w:rsid w:val="002611AA"/>
    <w:rsid w:val="00287ACC"/>
    <w:rsid w:val="002C67E2"/>
    <w:rsid w:val="002D2ECE"/>
    <w:rsid w:val="002E54AF"/>
    <w:rsid w:val="00312131"/>
    <w:rsid w:val="00317766"/>
    <w:rsid w:val="003309F6"/>
    <w:rsid w:val="00342804"/>
    <w:rsid w:val="00387DD5"/>
    <w:rsid w:val="00396EA6"/>
    <w:rsid w:val="003A1668"/>
    <w:rsid w:val="003B1E9A"/>
    <w:rsid w:val="003F13A9"/>
    <w:rsid w:val="003F1EDB"/>
    <w:rsid w:val="00437DB9"/>
    <w:rsid w:val="00466822"/>
    <w:rsid w:val="0047720D"/>
    <w:rsid w:val="004B2610"/>
    <w:rsid w:val="004D287D"/>
    <w:rsid w:val="0050266F"/>
    <w:rsid w:val="005F4F17"/>
    <w:rsid w:val="00634DB0"/>
    <w:rsid w:val="00644D22"/>
    <w:rsid w:val="006454C7"/>
    <w:rsid w:val="00652EA0"/>
    <w:rsid w:val="00664F2C"/>
    <w:rsid w:val="006815F0"/>
    <w:rsid w:val="006F0B00"/>
    <w:rsid w:val="00722814"/>
    <w:rsid w:val="0075678E"/>
    <w:rsid w:val="00761F6F"/>
    <w:rsid w:val="00775B5E"/>
    <w:rsid w:val="007843D7"/>
    <w:rsid w:val="00796BB5"/>
    <w:rsid w:val="007A4681"/>
    <w:rsid w:val="007B0C6D"/>
    <w:rsid w:val="007E400D"/>
    <w:rsid w:val="00805663"/>
    <w:rsid w:val="00814F70"/>
    <w:rsid w:val="008923EB"/>
    <w:rsid w:val="00897A45"/>
    <w:rsid w:val="00912D1E"/>
    <w:rsid w:val="00920DC4"/>
    <w:rsid w:val="00945511"/>
    <w:rsid w:val="00950C7F"/>
    <w:rsid w:val="00981608"/>
    <w:rsid w:val="00984044"/>
    <w:rsid w:val="0098689E"/>
    <w:rsid w:val="009902C5"/>
    <w:rsid w:val="00991929"/>
    <w:rsid w:val="00995A8A"/>
    <w:rsid w:val="009B21FF"/>
    <w:rsid w:val="00A20511"/>
    <w:rsid w:val="00A411B9"/>
    <w:rsid w:val="00A42D24"/>
    <w:rsid w:val="00A54A53"/>
    <w:rsid w:val="00A74844"/>
    <w:rsid w:val="00A80768"/>
    <w:rsid w:val="00AD46CE"/>
    <w:rsid w:val="00AD6702"/>
    <w:rsid w:val="00AF7949"/>
    <w:rsid w:val="00B365E3"/>
    <w:rsid w:val="00B46071"/>
    <w:rsid w:val="00B52548"/>
    <w:rsid w:val="00B865D1"/>
    <w:rsid w:val="00BA575E"/>
    <w:rsid w:val="00BB6646"/>
    <w:rsid w:val="00CB59AD"/>
    <w:rsid w:val="00CB79B0"/>
    <w:rsid w:val="00CE2DF7"/>
    <w:rsid w:val="00CF56CB"/>
    <w:rsid w:val="00D07D5B"/>
    <w:rsid w:val="00D13AA5"/>
    <w:rsid w:val="00D30EDE"/>
    <w:rsid w:val="00D5674C"/>
    <w:rsid w:val="00D82D2F"/>
    <w:rsid w:val="00DB3F6A"/>
    <w:rsid w:val="00DC21A8"/>
    <w:rsid w:val="00E014FB"/>
    <w:rsid w:val="00E057E5"/>
    <w:rsid w:val="00E1059D"/>
    <w:rsid w:val="00F05B30"/>
    <w:rsid w:val="00FF6C1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C1E"/>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82D2F"/>
    <w:rPr>
      <w:color w:val="808080"/>
    </w:rPr>
  </w:style>
  <w:style w:type="paragraph" w:customStyle="1" w:styleId="C26CCE9AF55E4AA79035B8D9F47B7B6D">
    <w:name w:val="C26CCE9AF55E4AA79035B8D9F47B7B6D"/>
    <w:rsid w:val="00FF6C1E"/>
  </w:style>
  <w:style w:type="paragraph" w:customStyle="1" w:styleId="EF1F04B5EF5F42B6B4E8F40F5DE6ED6B">
    <w:name w:val="EF1F04B5EF5F42B6B4E8F40F5DE6ED6B"/>
    <w:rsid w:val="00FF6C1E"/>
  </w:style>
  <w:style w:type="paragraph" w:customStyle="1" w:styleId="E195A39995BA47A3A80523EA8B28F65C">
    <w:name w:val="E195A39995BA47A3A80523EA8B28F65C"/>
    <w:rsid w:val="00FF6C1E"/>
  </w:style>
  <w:style w:type="paragraph" w:customStyle="1" w:styleId="6D852DFAAC3B42BDBDAD1E92FBD3C0D9">
    <w:name w:val="6D852DFAAC3B42BDBDAD1E92FBD3C0D9"/>
    <w:rsid w:val="00FF6C1E"/>
  </w:style>
  <w:style w:type="paragraph" w:customStyle="1" w:styleId="7D473BA042D34109BA8DB2F9D1D97717">
    <w:name w:val="7D473BA042D34109BA8DB2F9D1D97717"/>
    <w:rsid w:val="00FF6C1E"/>
  </w:style>
  <w:style w:type="paragraph" w:customStyle="1" w:styleId="14F5C7B2A8F041A68673E4D96325AAA4">
    <w:name w:val="14F5C7B2A8F041A68673E4D96325AAA4"/>
    <w:rsid w:val="00FF6C1E"/>
  </w:style>
  <w:style w:type="paragraph" w:customStyle="1" w:styleId="DCD99BD531B24783B723B97713947448">
    <w:name w:val="DCD99BD531B24783B723B97713947448"/>
    <w:rsid w:val="00FF6C1E"/>
  </w:style>
  <w:style w:type="paragraph" w:customStyle="1" w:styleId="0692EAADFF3147729A9961C2A8732560">
    <w:name w:val="0692EAADFF3147729A9961C2A8732560"/>
    <w:rsid w:val="00FF6C1E"/>
  </w:style>
  <w:style w:type="paragraph" w:customStyle="1" w:styleId="595A8B44336A4A9EB4BCC93D4FB281B0">
    <w:name w:val="595A8B44336A4A9EB4BCC93D4FB281B0"/>
    <w:rsid w:val="00FF6C1E"/>
  </w:style>
  <w:style w:type="paragraph" w:customStyle="1" w:styleId="26ABDCB222004C589044E44B53AB0D46">
    <w:name w:val="26ABDCB222004C589044E44B53AB0D46"/>
    <w:rsid w:val="00FF6C1E"/>
  </w:style>
  <w:style w:type="paragraph" w:customStyle="1" w:styleId="93F5972B2053426E9C65AFBA4ADF5C26">
    <w:name w:val="93F5972B2053426E9C65AFBA4ADF5C26"/>
    <w:rsid w:val="00FF6C1E"/>
  </w:style>
  <w:style w:type="paragraph" w:customStyle="1" w:styleId="886A0976BCD641A88B99C7215D5A42B5">
    <w:name w:val="886A0976BCD641A88B99C7215D5A42B5"/>
    <w:rsid w:val="00FF6C1E"/>
  </w:style>
  <w:style w:type="paragraph" w:customStyle="1" w:styleId="B9D56A7C85004831AA43D8FA036AB159">
    <w:name w:val="B9D56A7C85004831AA43D8FA036AB159"/>
    <w:rsid w:val="00FF6C1E"/>
  </w:style>
  <w:style w:type="paragraph" w:customStyle="1" w:styleId="0B734720C4D747268297F05380F68184">
    <w:name w:val="0B734720C4D747268297F05380F68184"/>
    <w:rsid w:val="00FF6C1E"/>
  </w:style>
  <w:style w:type="paragraph" w:customStyle="1" w:styleId="57BE1E0816934D5CB0A9F4DC4B1DFA22">
    <w:name w:val="57BE1E0816934D5CB0A9F4DC4B1DFA22"/>
    <w:rsid w:val="00FF6C1E"/>
  </w:style>
  <w:style w:type="paragraph" w:customStyle="1" w:styleId="E61351BECC5E408CBB950958A76988F4">
    <w:name w:val="E61351BECC5E408CBB950958A76988F4"/>
    <w:rsid w:val="00FF6C1E"/>
  </w:style>
  <w:style w:type="paragraph" w:customStyle="1" w:styleId="B0FF102B5139446EA084FCE6845F37CA">
    <w:name w:val="B0FF102B5139446EA084FCE6845F37CA"/>
    <w:rsid w:val="00FF6C1E"/>
  </w:style>
  <w:style w:type="paragraph" w:customStyle="1" w:styleId="D6AB5CD630F64C88B7D9E046E7544967">
    <w:name w:val="D6AB5CD630F64C88B7D9E046E7544967"/>
    <w:rsid w:val="00FF6C1E"/>
  </w:style>
  <w:style w:type="paragraph" w:customStyle="1" w:styleId="2337EC0522D34987AEEDAAA1A01C2247">
    <w:name w:val="2337EC0522D34987AEEDAAA1A01C2247"/>
    <w:rsid w:val="00FF6C1E"/>
  </w:style>
  <w:style w:type="paragraph" w:customStyle="1" w:styleId="E8173DC2E86B441AA444B446CC524660">
    <w:name w:val="E8173DC2E86B441AA444B446CC524660"/>
    <w:rsid w:val="00FF6C1E"/>
  </w:style>
  <w:style w:type="paragraph" w:customStyle="1" w:styleId="ECF5995324FD407B92EC72DB6F54237F">
    <w:name w:val="ECF5995324FD407B92EC72DB6F54237F"/>
    <w:rsid w:val="00FF6C1E"/>
  </w:style>
  <w:style w:type="paragraph" w:customStyle="1" w:styleId="C173797DD8FD416A8C86AC439BE32C12">
    <w:name w:val="C173797DD8FD416A8C86AC439BE32C12"/>
    <w:rsid w:val="00FF6C1E"/>
  </w:style>
  <w:style w:type="paragraph" w:customStyle="1" w:styleId="3985F61776394D65A3745CF67DD7767F">
    <w:name w:val="3985F61776394D65A3745CF67DD7767F"/>
    <w:rsid w:val="00FF6C1E"/>
  </w:style>
  <w:style w:type="paragraph" w:customStyle="1" w:styleId="7F8A916F84BA4F72A3446E15266E22DE">
    <w:name w:val="7F8A916F84BA4F72A3446E15266E22DE"/>
    <w:rsid w:val="00D30EDE"/>
  </w:style>
  <w:style w:type="paragraph" w:customStyle="1" w:styleId="A872B19C3A7149F8A9BAA523E45B868B">
    <w:name w:val="A872B19C3A7149F8A9BAA523E45B868B"/>
    <w:rsid w:val="00D30EDE"/>
  </w:style>
  <w:style w:type="paragraph" w:customStyle="1" w:styleId="7A35821AF0E7455EBF1F942009897B42">
    <w:name w:val="7A35821AF0E7455EBF1F942009897B42"/>
    <w:rsid w:val="00D5674C"/>
  </w:style>
  <w:style w:type="paragraph" w:customStyle="1" w:styleId="6AEAAB8D3736422A8C7C11616FB81F32">
    <w:name w:val="6AEAAB8D3736422A8C7C11616FB81F32"/>
    <w:rsid w:val="00D5674C"/>
  </w:style>
  <w:style w:type="paragraph" w:customStyle="1" w:styleId="B59E3606626E4213AE91E7D5DA02257B">
    <w:name w:val="B59E3606626E4213AE91E7D5DA02257B"/>
    <w:rsid w:val="00B365E3"/>
    <w:pPr>
      <w:spacing w:after="0" w:line="240" w:lineRule="auto"/>
    </w:pPr>
    <w:rPr>
      <w:rFonts w:ascii="Calibri" w:eastAsia="Times New Roman" w:hAnsi="Calibri" w:cs="Calibri"/>
      <w:lang w:eastAsia="en-US"/>
    </w:rPr>
  </w:style>
  <w:style w:type="paragraph" w:customStyle="1" w:styleId="C0CBD26F0E8F41C9A3D2873C1933D34A">
    <w:name w:val="C0CBD26F0E8F41C9A3D2873C1933D34A"/>
    <w:rsid w:val="00170DDE"/>
    <w:pPr>
      <w:spacing w:after="0" w:line="240" w:lineRule="auto"/>
    </w:pPr>
    <w:rPr>
      <w:rFonts w:ascii="Calibri" w:eastAsia="Times New Roman" w:hAnsi="Calibri" w:cs="Calibri"/>
      <w:lang w:eastAsia="en-US"/>
    </w:rPr>
  </w:style>
  <w:style w:type="paragraph" w:customStyle="1" w:styleId="8C13B4CD5E434683990EBB10C63593D9">
    <w:name w:val="8C13B4CD5E434683990EBB10C63593D9"/>
    <w:rsid w:val="00AD6702"/>
  </w:style>
  <w:style w:type="paragraph" w:customStyle="1" w:styleId="95189ABC022440EA9AA314EBDE415F09">
    <w:name w:val="95189ABC022440EA9AA314EBDE415F09"/>
    <w:rsid w:val="00991929"/>
  </w:style>
  <w:style w:type="paragraph" w:customStyle="1" w:styleId="247974B5E35C429D8BE7717B7E5CC13A">
    <w:name w:val="247974B5E35C429D8BE7717B7E5CC13A"/>
    <w:rsid w:val="00991929"/>
    <w:pPr>
      <w:spacing w:after="0" w:line="240" w:lineRule="auto"/>
    </w:pPr>
    <w:rPr>
      <w:rFonts w:ascii="Calibri" w:eastAsia="Times New Roman" w:hAnsi="Calibri" w:cs="Calibri"/>
      <w:lang w:eastAsia="en-US"/>
    </w:rPr>
  </w:style>
  <w:style w:type="paragraph" w:customStyle="1" w:styleId="3CA23D76445E473F9AA3B96380F723EF">
    <w:name w:val="3CA23D76445E473F9AA3B96380F723EF"/>
    <w:rsid w:val="00991929"/>
    <w:pPr>
      <w:spacing w:after="0" w:line="240" w:lineRule="auto"/>
    </w:pPr>
    <w:rPr>
      <w:rFonts w:ascii="Calibri" w:eastAsia="Times New Roman" w:hAnsi="Calibri" w:cs="Calibri"/>
      <w:lang w:eastAsia="en-US"/>
    </w:rPr>
  </w:style>
  <w:style w:type="paragraph" w:customStyle="1" w:styleId="05D9F0C57A6947AE96C631F2E4B4313F">
    <w:name w:val="05D9F0C57A6947AE96C631F2E4B4313F"/>
    <w:rsid w:val="00D07D5B"/>
  </w:style>
  <w:style w:type="paragraph" w:customStyle="1" w:styleId="2BE2D15B8E7E4B4BBACB94B198EE475B">
    <w:name w:val="2BE2D15B8E7E4B4BBACB94B198EE475B"/>
    <w:rsid w:val="001235BF"/>
  </w:style>
  <w:style w:type="paragraph" w:customStyle="1" w:styleId="13EC3CC56FC346A5A7D7B58C7659DE7E">
    <w:name w:val="13EC3CC56FC346A5A7D7B58C7659DE7E"/>
    <w:rsid w:val="001235BF"/>
  </w:style>
  <w:style w:type="paragraph" w:customStyle="1" w:styleId="106960F29B2D4DDE9267EFA99ED12B23">
    <w:name w:val="106960F29B2D4DDE9267EFA99ED12B23"/>
    <w:rsid w:val="00D13AA5"/>
  </w:style>
  <w:style w:type="paragraph" w:customStyle="1" w:styleId="2A0BA27BE79647088BFD2803664497B1">
    <w:name w:val="2A0BA27BE79647088BFD2803664497B1"/>
    <w:rsid w:val="00BB6646"/>
  </w:style>
  <w:style w:type="paragraph" w:customStyle="1" w:styleId="7B8918FAB4F7472E920F7C1C716270BE">
    <w:name w:val="7B8918FAB4F7472E920F7C1C716270BE"/>
    <w:rsid w:val="00BB6646"/>
  </w:style>
  <w:style w:type="paragraph" w:customStyle="1" w:styleId="8283E6DD84694AD9BD0F8E5D2EFB4512">
    <w:name w:val="8283E6DD84694AD9BD0F8E5D2EFB4512"/>
    <w:rsid w:val="00E1059D"/>
  </w:style>
  <w:style w:type="paragraph" w:customStyle="1" w:styleId="2D72CF1460A94B97AE0C44B293F880DD">
    <w:name w:val="2D72CF1460A94B97AE0C44B293F880DD"/>
    <w:rsid w:val="00E1059D"/>
  </w:style>
  <w:style w:type="paragraph" w:customStyle="1" w:styleId="A33A0068FF6640328FAD5E6D4BB761FD">
    <w:name w:val="A33A0068FF6640328FAD5E6D4BB761FD"/>
    <w:rsid w:val="00E1059D"/>
  </w:style>
  <w:style w:type="paragraph" w:customStyle="1" w:styleId="37EAD20A19DC4FC8838ED57D8E2515A2">
    <w:name w:val="37EAD20A19DC4FC8838ED57D8E2515A2"/>
    <w:rsid w:val="003A1668"/>
  </w:style>
  <w:style w:type="paragraph" w:customStyle="1" w:styleId="7EFF581C3C264BBB9B6C3971991C58D1">
    <w:name w:val="7EFF581C3C264BBB9B6C3971991C58D1"/>
    <w:rsid w:val="003A1668"/>
  </w:style>
  <w:style w:type="paragraph" w:customStyle="1" w:styleId="C67237DC9B3E4123870552394E020E38">
    <w:name w:val="C67237DC9B3E4123870552394E020E38"/>
    <w:rsid w:val="008923EB"/>
  </w:style>
  <w:style w:type="paragraph" w:customStyle="1" w:styleId="0863A65DD07F4AB7850D4D00DE07028F">
    <w:name w:val="0863A65DD07F4AB7850D4D00DE07028F"/>
    <w:rsid w:val="008923EB"/>
  </w:style>
  <w:style w:type="paragraph" w:customStyle="1" w:styleId="42386FA540A24880A63E9D5780FBE0B7">
    <w:name w:val="42386FA540A24880A63E9D5780FBE0B7"/>
    <w:rsid w:val="00950C7F"/>
  </w:style>
  <w:style w:type="paragraph" w:customStyle="1" w:styleId="A15BFBD777B546169D8917584015E0EA">
    <w:name w:val="A15BFBD777B546169D8917584015E0EA"/>
    <w:rsid w:val="00950C7F"/>
  </w:style>
  <w:style w:type="paragraph" w:customStyle="1" w:styleId="28182B5F63A14EECA33D2BB4FBF1B5EE">
    <w:name w:val="28182B5F63A14EECA33D2BB4FBF1B5EE"/>
    <w:rsid w:val="006F0B00"/>
    <w:pPr>
      <w:spacing w:line="278" w:lineRule="auto"/>
    </w:pPr>
    <w:rPr>
      <w:kern w:val="2"/>
      <w:sz w:val="24"/>
      <w:szCs w:val="24"/>
      <w14:ligatures w14:val="standardContextual"/>
    </w:rPr>
  </w:style>
  <w:style w:type="paragraph" w:customStyle="1" w:styleId="DB811B78E73845F49518E70663B1B95A">
    <w:name w:val="DB811B78E73845F49518E70663B1B95A"/>
    <w:rsid w:val="006F0B00"/>
    <w:pPr>
      <w:spacing w:line="278" w:lineRule="auto"/>
    </w:pPr>
    <w:rPr>
      <w:kern w:val="2"/>
      <w:sz w:val="24"/>
      <w:szCs w:val="24"/>
      <w14:ligatures w14:val="standardContextual"/>
    </w:rPr>
  </w:style>
  <w:style w:type="paragraph" w:customStyle="1" w:styleId="283EAAABFBAF489099F668FA916FEBF7">
    <w:name w:val="283EAAABFBAF489099F668FA916FEBF7"/>
    <w:rsid w:val="006F0B00"/>
    <w:pPr>
      <w:spacing w:line="278" w:lineRule="auto"/>
    </w:pPr>
    <w:rPr>
      <w:kern w:val="2"/>
      <w:sz w:val="24"/>
      <w:szCs w:val="24"/>
      <w14:ligatures w14:val="standardContextual"/>
    </w:rPr>
  </w:style>
  <w:style w:type="paragraph" w:customStyle="1" w:styleId="C0D89B7834FA4371A5E87E3D651FB0BD">
    <w:name w:val="C0D89B7834FA4371A5E87E3D651FB0BD"/>
    <w:rsid w:val="006F0B00"/>
    <w:pPr>
      <w:spacing w:line="278" w:lineRule="auto"/>
    </w:pPr>
    <w:rPr>
      <w:kern w:val="2"/>
      <w:sz w:val="24"/>
      <w:szCs w:val="24"/>
      <w14:ligatures w14:val="standardContextual"/>
    </w:rPr>
  </w:style>
  <w:style w:type="paragraph" w:customStyle="1" w:styleId="5BFC386E92674C10BA35BB7631EF6D44">
    <w:name w:val="5BFC386E92674C10BA35BB7631EF6D44"/>
    <w:rsid w:val="006F0B00"/>
    <w:pPr>
      <w:spacing w:line="278" w:lineRule="auto"/>
    </w:pPr>
    <w:rPr>
      <w:kern w:val="2"/>
      <w:sz w:val="24"/>
      <w:szCs w:val="24"/>
      <w14:ligatures w14:val="standardContextual"/>
    </w:rPr>
  </w:style>
  <w:style w:type="paragraph" w:customStyle="1" w:styleId="28182B5F63A14EECA33D2BB4FBF1B5EE1">
    <w:name w:val="28182B5F63A14EECA33D2BB4FBF1B5EE1"/>
    <w:rsid w:val="00AD46CE"/>
    <w:pPr>
      <w:spacing w:after="0" w:line="240" w:lineRule="auto"/>
    </w:pPr>
    <w:rPr>
      <w:rFonts w:ascii="Calibri" w:eastAsia="Times New Roman" w:hAnsi="Calibri" w:cs="Times New Roman"/>
      <w:szCs w:val="20"/>
    </w:rPr>
  </w:style>
  <w:style w:type="paragraph" w:customStyle="1" w:styleId="DB811B78E73845F49518E70663B1B95A1">
    <w:name w:val="DB811B78E73845F49518E70663B1B95A1"/>
    <w:rsid w:val="00AD46CE"/>
    <w:pPr>
      <w:spacing w:after="0" w:line="240" w:lineRule="auto"/>
    </w:pPr>
    <w:rPr>
      <w:rFonts w:ascii="Calibri" w:eastAsia="Times New Roman" w:hAnsi="Calibri" w:cs="Times New Roman"/>
      <w:szCs w:val="20"/>
    </w:rPr>
  </w:style>
  <w:style w:type="paragraph" w:customStyle="1" w:styleId="283EAAABFBAF489099F668FA916FEBF71">
    <w:name w:val="283EAAABFBAF489099F668FA916FEBF71"/>
    <w:rsid w:val="00AD46CE"/>
    <w:pPr>
      <w:spacing w:after="0" w:line="240" w:lineRule="auto"/>
    </w:pPr>
    <w:rPr>
      <w:rFonts w:ascii="Calibri" w:eastAsia="Times New Roman" w:hAnsi="Calibri" w:cs="Times New Roman"/>
      <w:szCs w:val="20"/>
    </w:rPr>
  </w:style>
  <w:style w:type="paragraph" w:customStyle="1" w:styleId="C0D89B7834FA4371A5E87E3D651FB0BD1">
    <w:name w:val="C0D89B7834FA4371A5E87E3D651FB0BD1"/>
    <w:rsid w:val="00AD46CE"/>
    <w:pPr>
      <w:spacing w:after="0" w:line="240" w:lineRule="auto"/>
    </w:pPr>
    <w:rPr>
      <w:rFonts w:ascii="Calibri" w:eastAsia="Times New Roman" w:hAnsi="Calibri" w:cs="Times New Roman"/>
      <w:szCs w:val="20"/>
    </w:rPr>
  </w:style>
  <w:style w:type="paragraph" w:customStyle="1" w:styleId="A452A4694A204A07B6652A8FAEEE8F3E">
    <w:name w:val="A452A4694A204A07B6652A8FAEEE8F3E"/>
    <w:rsid w:val="00AD46CE"/>
    <w:pPr>
      <w:spacing w:line="278" w:lineRule="auto"/>
    </w:pPr>
    <w:rPr>
      <w:kern w:val="2"/>
      <w:sz w:val="24"/>
      <w:szCs w:val="24"/>
      <w14:ligatures w14:val="standardContextual"/>
    </w:rPr>
  </w:style>
  <w:style w:type="paragraph" w:customStyle="1" w:styleId="35C4605BF34845C68D3C4E4D6C5D4447">
    <w:name w:val="35C4605BF34845C68D3C4E4D6C5D4447"/>
    <w:rsid w:val="00AD46CE"/>
    <w:pPr>
      <w:spacing w:line="278" w:lineRule="auto"/>
    </w:pPr>
    <w:rPr>
      <w:kern w:val="2"/>
      <w:sz w:val="24"/>
      <w:szCs w:val="24"/>
      <w14:ligatures w14:val="standardContextual"/>
    </w:rPr>
  </w:style>
  <w:style w:type="paragraph" w:customStyle="1" w:styleId="B2A3D4E4189044E0A3650CE4DB93E8B2">
    <w:name w:val="B2A3D4E4189044E0A3650CE4DB93E8B2"/>
    <w:rsid w:val="00AD46CE"/>
    <w:pPr>
      <w:spacing w:line="278" w:lineRule="auto"/>
    </w:pPr>
    <w:rPr>
      <w:kern w:val="2"/>
      <w:sz w:val="24"/>
      <w:szCs w:val="24"/>
      <w14:ligatures w14:val="standardContextual"/>
    </w:rPr>
  </w:style>
  <w:style w:type="paragraph" w:customStyle="1" w:styleId="8EAD3B8E7FAD4214A4F5A3168704976E">
    <w:name w:val="8EAD3B8E7FAD4214A4F5A3168704976E"/>
    <w:rsid w:val="00AD46CE"/>
    <w:pPr>
      <w:spacing w:line="278" w:lineRule="auto"/>
    </w:pPr>
    <w:rPr>
      <w:kern w:val="2"/>
      <w:sz w:val="24"/>
      <w:szCs w:val="24"/>
      <w14:ligatures w14:val="standardContextual"/>
    </w:rPr>
  </w:style>
  <w:style w:type="paragraph" w:customStyle="1" w:styleId="A452A4694A204A07B6652A8FAEEE8F3E1">
    <w:name w:val="A452A4694A204A07B6652A8FAEEE8F3E1"/>
    <w:rsid w:val="00A42D24"/>
    <w:pPr>
      <w:spacing w:after="0"/>
    </w:pPr>
    <w:rPr>
      <w:rFonts w:ascii="Calibri" w:eastAsia="Times New Roman" w:hAnsi="Calibri" w:cs="Times New Roman"/>
      <w:szCs w:val="20"/>
    </w:rPr>
  </w:style>
  <w:style w:type="paragraph" w:customStyle="1" w:styleId="35C4605BF34845C68D3C4E4D6C5D44471">
    <w:name w:val="35C4605BF34845C68D3C4E4D6C5D44471"/>
    <w:rsid w:val="00A42D24"/>
    <w:pPr>
      <w:spacing w:after="0"/>
    </w:pPr>
    <w:rPr>
      <w:rFonts w:ascii="Calibri" w:eastAsia="Times New Roman" w:hAnsi="Calibri" w:cs="Times New Roman"/>
      <w:szCs w:val="20"/>
    </w:rPr>
  </w:style>
  <w:style w:type="paragraph" w:customStyle="1" w:styleId="B2A3D4E4189044E0A3650CE4DB93E8B21">
    <w:name w:val="B2A3D4E4189044E0A3650CE4DB93E8B21"/>
    <w:rsid w:val="00A42D24"/>
    <w:pPr>
      <w:spacing w:after="0"/>
    </w:pPr>
    <w:rPr>
      <w:rFonts w:ascii="Calibri" w:eastAsia="Times New Roman" w:hAnsi="Calibri" w:cs="Times New Roman"/>
      <w:szCs w:val="20"/>
    </w:rPr>
  </w:style>
  <w:style w:type="paragraph" w:customStyle="1" w:styleId="8EAD3B8E7FAD4214A4F5A3168704976E1">
    <w:name w:val="8EAD3B8E7FAD4214A4F5A3168704976E1"/>
    <w:rsid w:val="00A42D24"/>
    <w:pPr>
      <w:spacing w:after="0"/>
    </w:pPr>
    <w:rPr>
      <w:rFonts w:ascii="Calibri" w:eastAsia="Times New Roman" w:hAnsi="Calibri" w:cs="Times New Roman"/>
      <w:szCs w:val="20"/>
    </w:rPr>
  </w:style>
  <w:style w:type="paragraph" w:customStyle="1" w:styleId="A452A4694A204A07B6652A8FAEEE8F3E2">
    <w:name w:val="A452A4694A204A07B6652A8FAEEE8F3E2"/>
    <w:rsid w:val="00805663"/>
    <w:pPr>
      <w:spacing w:after="0"/>
    </w:pPr>
    <w:rPr>
      <w:rFonts w:ascii="Calibri" w:eastAsia="Times New Roman" w:hAnsi="Calibri" w:cs="Times New Roman"/>
      <w:szCs w:val="20"/>
    </w:rPr>
  </w:style>
  <w:style w:type="paragraph" w:customStyle="1" w:styleId="35C4605BF34845C68D3C4E4D6C5D44472">
    <w:name w:val="35C4605BF34845C68D3C4E4D6C5D44472"/>
    <w:rsid w:val="00805663"/>
    <w:pPr>
      <w:spacing w:after="0"/>
    </w:pPr>
    <w:rPr>
      <w:rFonts w:ascii="Calibri" w:eastAsia="Times New Roman" w:hAnsi="Calibri" w:cs="Times New Roman"/>
      <w:szCs w:val="20"/>
    </w:rPr>
  </w:style>
  <w:style w:type="paragraph" w:customStyle="1" w:styleId="B2A3D4E4189044E0A3650CE4DB93E8B22">
    <w:name w:val="B2A3D4E4189044E0A3650CE4DB93E8B22"/>
    <w:rsid w:val="00805663"/>
    <w:pPr>
      <w:spacing w:after="0"/>
    </w:pPr>
    <w:rPr>
      <w:rFonts w:ascii="Calibri" w:eastAsia="Times New Roman" w:hAnsi="Calibri" w:cs="Times New Roman"/>
      <w:szCs w:val="20"/>
    </w:rPr>
  </w:style>
  <w:style w:type="paragraph" w:customStyle="1" w:styleId="8EAD3B8E7FAD4214A4F5A3168704976E2">
    <w:name w:val="8EAD3B8E7FAD4214A4F5A3168704976E2"/>
    <w:rsid w:val="00805663"/>
    <w:pPr>
      <w:spacing w:after="0"/>
    </w:pPr>
    <w:rPr>
      <w:rFonts w:ascii="Calibri" w:eastAsia="Times New Roman" w:hAnsi="Calibri" w:cs="Times New Roman"/>
      <w:szCs w:val="20"/>
    </w:rPr>
  </w:style>
  <w:style w:type="paragraph" w:customStyle="1" w:styleId="0F41E57D88C94991BB3CEB5A41797275">
    <w:name w:val="0F41E57D88C94991BB3CEB5A41797275"/>
    <w:rsid w:val="00805663"/>
    <w:pPr>
      <w:spacing w:line="278" w:lineRule="auto"/>
    </w:pPr>
    <w:rPr>
      <w:kern w:val="2"/>
      <w:sz w:val="24"/>
      <w:szCs w:val="24"/>
      <w14:ligatures w14:val="standardContextual"/>
    </w:rPr>
  </w:style>
  <w:style w:type="paragraph" w:customStyle="1" w:styleId="D9E695367A504C45BC44E433C1CEF8A2">
    <w:name w:val="D9E695367A504C45BC44E433C1CEF8A2"/>
    <w:rsid w:val="00805663"/>
    <w:pPr>
      <w:spacing w:line="278" w:lineRule="auto"/>
    </w:pPr>
    <w:rPr>
      <w:kern w:val="2"/>
      <w:sz w:val="24"/>
      <w:szCs w:val="24"/>
      <w14:ligatures w14:val="standardContextual"/>
    </w:rPr>
  </w:style>
  <w:style w:type="paragraph" w:customStyle="1" w:styleId="62BE569FF0AA490897718C057DA2A0EB">
    <w:name w:val="62BE569FF0AA490897718C057DA2A0EB"/>
    <w:rsid w:val="00805663"/>
    <w:pPr>
      <w:spacing w:line="278" w:lineRule="auto"/>
    </w:pPr>
    <w:rPr>
      <w:kern w:val="2"/>
      <w:sz w:val="24"/>
      <w:szCs w:val="24"/>
      <w14:ligatures w14:val="standardContextual"/>
    </w:rPr>
  </w:style>
  <w:style w:type="paragraph" w:customStyle="1" w:styleId="A59E71C146FE4DFF89BBEB9052CA5B8A">
    <w:name w:val="A59E71C146FE4DFF89BBEB9052CA5B8A"/>
    <w:rsid w:val="00805663"/>
    <w:pPr>
      <w:spacing w:line="278" w:lineRule="auto"/>
    </w:pPr>
    <w:rPr>
      <w:kern w:val="2"/>
      <w:sz w:val="24"/>
      <w:szCs w:val="24"/>
      <w14:ligatures w14:val="standardContextual"/>
    </w:rPr>
  </w:style>
  <w:style w:type="paragraph" w:customStyle="1" w:styleId="6E01B37634F94FFE8ED2BF336C77A4E8">
    <w:name w:val="6E01B37634F94FFE8ED2BF336C77A4E8"/>
    <w:rsid w:val="00805663"/>
    <w:pPr>
      <w:spacing w:line="278" w:lineRule="auto"/>
    </w:pPr>
    <w:rPr>
      <w:kern w:val="2"/>
      <w:sz w:val="24"/>
      <w:szCs w:val="24"/>
      <w14:ligatures w14:val="standardContextual"/>
    </w:rPr>
  </w:style>
  <w:style w:type="paragraph" w:customStyle="1" w:styleId="14BBD8FCD0474E7591A3387444BC7ADF">
    <w:name w:val="14BBD8FCD0474E7591A3387444BC7ADF"/>
    <w:rsid w:val="00805663"/>
    <w:pPr>
      <w:spacing w:line="278" w:lineRule="auto"/>
    </w:pPr>
    <w:rPr>
      <w:kern w:val="2"/>
      <w:sz w:val="24"/>
      <w:szCs w:val="24"/>
      <w14:ligatures w14:val="standardContextual"/>
    </w:rPr>
  </w:style>
  <w:style w:type="paragraph" w:customStyle="1" w:styleId="A1029ECF154642BBA4B3D6735488E370">
    <w:name w:val="A1029ECF154642BBA4B3D6735488E370"/>
    <w:rsid w:val="00805663"/>
    <w:pPr>
      <w:spacing w:line="278" w:lineRule="auto"/>
    </w:pPr>
    <w:rPr>
      <w:kern w:val="2"/>
      <w:sz w:val="24"/>
      <w:szCs w:val="24"/>
      <w14:ligatures w14:val="standardContextual"/>
    </w:rPr>
  </w:style>
  <w:style w:type="paragraph" w:customStyle="1" w:styleId="54E8103CC7E64E359ADB148CEB68829F">
    <w:name w:val="54E8103CC7E64E359ADB148CEB68829F"/>
    <w:rsid w:val="00805663"/>
    <w:pPr>
      <w:spacing w:line="278" w:lineRule="auto"/>
    </w:pPr>
    <w:rPr>
      <w:kern w:val="2"/>
      <w:sz w:val="24"/>
      <w:szCs w:val="24"/>
      <w14:ligatures w14:val="standardContextual"/>
    </w:rPr>
  </w:style>
  <w:style w:type="paragraph" w:customStyle="1" w:styleId="0F41E57D88C94991BB3CEB5A417972751">
    <w:name w:val="0F41E57D88C94991BB3CEB5A417972751"/>
    <w:rsid w:val="00F05B30"/>
    <w:pPr>
      <w:spacing w:after="0"/>
    </w:pPr>
    <w:rPr>
      <w:rFonts w:ascii="Calibri" w:eastAsia="Times New Roman" w:hAnsi="Calibri" w:cs="Times New Roman"/>
      <w:szCs w:val="20"/>
    </w:rPr>
  </w:style>
  <w:style w:type="paragraph" w:customStyle="1" w:styleId="D9E695367A504C45BC44E433C1CEF8A21">
    <w:name w:val="D9E695367A504C45BC44E433C1CEF8A21"/>
    <w:rsid w:val="00F05B30"/>
    <w:pPr>
      <w:spacing w:after="0"/>
    </w:pPr>
    <w:rPr>
      <w:rFonts w:ascii="Calibri" w:eastAsia="Times New Roman" w:hAnsi="Calibri" w:cs="Times New Roman"/>
      <w:szCs w:val="20"/>
    </w:rPr>
  </w:style>
  <w:style w:type="paragraph" w:customStyle="1" w:styleId="62BE569FF0AA490897718C057DA2A0EB1">
    <w:name w:val="62BE569FF0AA490897718C057DA2A0EB1"/>
    <w:rsid w:val="00F05B30"/>
    <w:pPr>
      <w:spacing w:after="0"/>
    </w:pPr>
    <w:rPr>
      <w:rFonts w:ascii="Calibri" w:eastAsia="Times New Roman" w:hAnsi="Calibri" w:cs="Times New Roman"/>
      <w:szCs w:val="20"/>
    </w:rPr>
  </w:style>
  <w:style w:type="paragraph" w:customStyle="1" w:styleId="A59E71C146FE4DFF89BBEB9052CA5B8A1">
    <w:name w:val="A59E71C146FE4DFF89BBEB9052CA5B8A1"/>
    <w:rsid w:val="00F05B30"/>
    <w:pPr>
      <w:spacing w:after="0"/>
    </w:pPr>
    <w:rPr>
      <w:rFonts w:ascii="Calibri" w:eastAsia="Times New Roman" w:hAnsi="Calibri" w:cs="Times New Roman"/>
      <w:szCs w:val="20"/>
    </w:rPr>
  </w:style>
  <w:style w:type="paragraph" w:customStyle="1" w:styleId="A1029ECF154642BBA4B3D6735488E3701">
    <w:name w:val="A1029ECF154642BBA4B3D6735488E3701"/>
    <w:rsid w:val="00F05B30"/>
    <w:pPr>
      <w:spacing w:after="0"/>
    </w:pPr>
    <w:rPr>
      <w:rFonts w:ascii="Calibri" w:eastAsia="Times New Roman" w:hAnsi="Calibri" w:cs="Times New Roman"/>
      <w:szCs w:val="20"/>
    </w:rPr>
  </w:style>
  <w:style w:type="paragraph" w:customStyle="1" w:styleId="3530D50DF2EB4F07AD4974147E3CDABF">
    <w:name w:val="3530D50DF2EB4F07AD4974147E3CDABF"/>
    <w:rsid w:val="00F05B30"/>
    <w:pPr>
      <w:spacing w:line="278" w:lineRule="auto"/>
    </w:pPr>
    <w:rPr>
      <w:kern w:val="2"/>
      <w:sz w:val="24"/>
      <w:szCs w:val="24"/>
      <w14:ligatures w14:val="standardContextual"/>
    </w:rPr>
  </w:style>
  <w:style w:type="paragraph" w:customStyle="1" w:styleId="3691FB9F44EE42C3A7A7F7D8BB04F55F">
    <w:name w:val="3691FB9F44EE42C3A7A7F7D8BB04F55F"/>
    <w:rsid w:val="00F05B30"/>
    <w:pPr>
      <w:spacing w:line="278" w:lineRule="auto"/>
    </w:pPr>
    <w:rPr>
      <w:kern w:val="2"/>
      <w:sz w:val="24"/>
      <w:szCs w:val="24"/>
      <w14:ligatures w14:val="standardContextual"/>
    </w:rPr>
  </w:style>
  <w:style w:type="paragraph" w:customStyle="1" w:styleId="66DF93E3CB2845428DD9126DDAE2C5E3">
    <w:name w:val="66DF93E3CB2845428DD9126DDAE2C5E3"/>
    <w:rsid w:val="00F05B30"/>
    <w:pPr>
      <w:spacing w:line="278" w:lineRule="auto"/>
    </w:pPr>
    <w:rPr>
      <w:kern w:val="2"/>
      <w:sz w:val="24"/>
      <w:szCs w:val="24"/>
      <w14:ligatures w14:val="standardContextual"/>
    </w:rPr>
  </w:style>
  <w:style w:type="paragraph" w:customStyle="1" w:styleId="0F41E57D88C94991BB3CEB5A417972752">
    <w:name w:val="0F41E57D88C94991BB3CEB5A417972752"/>
    <w:rsid w:val="00664F2C"/>
    <w:pPr>
      <w:spacing w:after="0"/>
    </w:pPr>
    <w:rPr>
      <w:rFonts w:ascii="Calibri" w:eastAsia="Times New Roman" w:hAnsi="Calibri" w:cs="Times New Roman"/>
      <w:szCs w:val="20"/>
    </w:rPr>
  </w:style>
  <w:style w:type="paragraph" w:customStyle="1" w:styleId="D9E695367A504C45BC44E433C1CEF8A22">
    <w:name w:val="D9E695367A504C45BC44E433C1CEF8A22"/>
    <w:rsid w:val="00664F2C"/>
    <w:pPr>
      <w:spacing w:after="0"/>
    </w:pPr>
    <w:rPr>
      <w:rFonts w:ascii="Calibri" w:eastAsia="Times New Roman" w:hAnsi="Calibri" w:cs="Times New Roman"/>
      <w:szCs w:val="20"/>
    </w:rPr>
  </w:style>
  <w:style w:type="paragraph" w:customStyle="1" w:styleId="62BE569FF0AA490897718C057DA2A0EB2">
    <w:name w:val="62BE569FF0AA490897718C057DA2A0EB2"/>
    <w:rsid w:val="00664F2C"/>
    <w:pPr>
      <w:spacing w:after="0"/>
    </w:pPr>
    <w:rPr>
      <w:rFonts w:ascii="Calibri" w:eastAsia="Times New Roman" w:hAnsi="Calibri" w:cs="Times New Roman"/>
      <w:szCs w:val="20"/>
    </w:rPr>
  </w:style>
  <w:style w:type="paragraph" w:customStyle="1" w:styleId="A59E71C146FE4DFF89BBEB9052CA5B8A2">
    <w:name w:val="A59E71C146FE4DFF89BBEB9052CA5B8A2"/>
    <w:rsid w:val="00664F2C"/>
    <w:pPr>
      <w:spacing w:after="0"/>
    </w:pPr>
    <w:rPr>
      <w:rFonts w:ascii="Calibri" w:eastAsia="Times New Roman" w:hAnsi="Calibri" w:cs="Times New Roman"/>
      <w:szCs w:val="20"/>
    </w:rPr>
  </w:style>
  <w:style w:type="paragraph" w:customStyle="1" w:styleId="A1029ECF154642BBA4B3D6735488E3702">
    <w:name w:val="A1029ECF154642BBA4B3D6735488E3702"/>
    <w:rsid w:val="00664F2C"/>
    <w:pPr>
      <w:spacing w:after="0"/>
    </w:pPr>
    <w:rPr>
      <w:rFonts w:ascii="Calibri" w:eastAsia="Times New Roman" w:hAnsi="Calibri" w:cs="Times New Roman"/>
      <w:szCs w:val="20"/>
    </w:rPr>
  </w:style>
  <w:style w:type="paragraph" w:customStyle="1" w:styleId="613BC976FBF741639DF0C92F092381D7">
    <w:name w:val="613BC976FBF741639DF0C92F092381D7"/>
    <w:rsid w:val="00664F2C"/>
    <w:pPr>
      <w:spacing w:line="278" w:lineRule="auto"/>
    </w:pPr>
    <w:rPr>
      <w:kern w:val="2"/>
      <w:sz w:val="24"/>
      <w:szCs w:val="24"/>
      <w14:ligatures w14:val="standardContextual"/>
    </w:rPr>
  </w:style>
  <w:style w:type="paragraph" w:customStyle="1" w:styleId="80E0E4CA6F0F4BE890940652E6DC9FE6">
    <w:name w:val="80E0E4CA6F0F4BE890940652E6DC9FE6"/>
    <w:rsid w:val="00664F2C"/>
    <w:pPr>
      <w:spacing w:line="278" w:lineRule="auto"/>
    </w:pPr>
    <w:rPr>
      <w:kern w:val="2"/>
      <w:sz w:val="24"/>
      <w:szCs w:val="24"/>
      <w14:ligatures w14:val="standardContextual"/>
    </w:rPr>
  </w:style>
  <w:style w:type="paragraph" w:customStyle="1" w:styleId="0F41E57D88C94991BB3CEB5A417972753">
    <w:name w:val="0F41E57D88C94991BB3CEB5A417972753"/>
    <w:rsid w:val="00D82D2F"/>
    <w:pPr>
      <w:spacing w:after="0"/>
    </w:pPr>
    <w:rPr>
      <w:rFonts w:ascii="Calibri" w:eastAsia="Times New Roman" w:hAnsi="Calibri" w:cs="Times New Roman"/>
      <w:szCs w:val="20"/>
    </w:rPr>
  </w:style>
  <w:style w:type="paragraph" w:customStyle="1" w:styleId="D9E695367A504C45BC44E433C1CEF8A23">
    <w:name w:val="D9E695367A504C45BC44E433C1CEF8A23"/>
    <w:rsid w:val="00D82D2F"/>
    <w:pPr>
      <w:spacing w:after="0"/>
    </w:pPr>
    <w:rPr>
      <w:rFonts w:ascii="Calibri" w:eastAsia="Times New Roman" w:hAnsi="Calibri" w:cs="Times New Roman"/>
      <w:szCs w:val="20"/>
    </w:rPr>
  </w:style>
  <w:style w:type="paragraph" w:customStyle="1" w:styleId="62BE569FF0AA490897718C057DA2A0EB3">
    <w:name w:val="62BE569FF0AA490897718C057DA2A0EB3"/>
    <w:rsid w:val="00D82D2F"/>
    <w:pPr>
      <w:spacing w:after="0"/>
    </w:pPr>
    <w:rPr>
      <w:rFonts w:ascii="Calibri" w:eastAsia="Times New Roman" w:hAnsi="Calibri" w:cs="Times New Roman"/>
      <w:szCs w:val="20"/>
    </w:rPr>
  </w:style>
  <w:style w:type="paragraph" w:customStyle="1" w:styleId="A59E71C146FE4DFF89BBEB9052CA5B8A3">
    <w:name w:val="A59E71C146FE4DFF89BBEB9052CA5B8A3"/>
    <w:rsid w:val="00D82D2F"/>
    <w:pPr>
      <w:spacing w:after="0"/>
    </w:pPr>
    <w:rPr>
      <w:rFonts w:ascii="Calibri" w:eastAsia="Times New Roman" w:hAnsi="Calibri" w:cs="Times New Roman"/>
      <w:szCs w:val="20"/>
    </w:rPr>
  </w:style>
  <w:style w:type="paragraph" w:customStyle="1" w:styleId="A1029ECF154642BBA4B3D6735488E3703">
    <w:name w:val="A1029ECF154642BBA4B3D6735488E3703"/>
    <w:rsid w:val="00D82D2F"/>
    <w:pPr>
      <w:spacing w:after="0"/>
    </w:pPr>
    <w:rPr>
      <w:rFonts w:ascii="Calibri" w:eastAsia="Times New Roman" w:hAnsi="Calibri" w:cs="Times New Roman"/>
      <w:szCs w:val="20"/>
    </w:rPr>
  </w:style>
  <w:style w:type="paragraph" w:customStyle="1" w:styleId="04188492948146E3B3F5F9424E0A0596">
    <w:name w:val="04188492948146E3B3F5F9424E0A0596"/>
    <w:rsid w:val="00D82D2F"/>
    <w:pPr>
      <w:spacing w:line="278" w:lineRule="auto"/>
    </w:pPr>
    <w:rPr>
      <w:kern w:val="2"/>
      <w:sz w:val="24"/>
      <w:szCs w:val="24"/>
      <w14:ligatures w14:val="standardContextual"/>
    </w:rPr>
  </w:style>
  <w:style w:type="paragraph" w:customStyle="1" w:styleId="0F41E57D88C94991BB3CEB5A417972754">
    <w:name w:val="0F41E57D88C94991BB3CEB5A417972754"/>
    <w:rsid w:val="000E126D"/>
    <w:pPr>
      <w:spacing w:after="0"/>
    </w:pPr>
    <w:rPr>
      <w:rFonts w:ascii="Calibri" w:eastAsia="Times New Roman" w:hAnsi="Calibri" w:cs="Times New Roman"/>
      <w:szCs w:val="20"/>
    </w:rPr>
  </w:style>
  <w:style w:type="paragraph" w:customStyle="1" w:styleId="D9E695367A504C45BC44E433C1CEF8A24">
    <w:name w:val="D9E695367A504C45BC44E433C1CEF8A24"/>
    <w:rsid w:val="000E126D"/>
    <w:pPr>
      <w:spacing w:after="0"/>
    </w:pPr>
    <w:rPr>
      <w:rFonts w:ascii="Calibri" w:eastAsia="Times New Roman" w:hAnsi="Calibri" w:cs="Times New Roman"/>
      <w:szCs w:val="20"/>
    </w:rPr>
  </w:style>
  <w:style w:type="paragraph" w:customStyle="1" w:styleId="62BE569FF0AA490897718C057DA2A0EB4">
    <w:name w:val="62BE569FF0AA490897718C057DA2A0EB4"/>
    <w:rsid w:val="000E126D"/>
    <w:pPr>
      <w:spacing w:after="0"/>
    </w:pPr>
    <w:rPr>
      <w:rFonts w:ascii="Calibri" w:eastAsia="Times New Roman" w:hAnsi="Calibri" w:cs="Times New Roman"/>
      <w:szCs w:val="20"/>
    </w:rPr>
  </w:style>
  <w:style w:type="paragraph" w:customStyle="1" w:styleId="A59E71C146FE4DFF89BBEB9052CA5B8A4">
    <w:name w:val="A59E71C146FE4DFF89BBEB9052CA5B8A4"/>
    <w:rsid w:val="000E126D"/>
    <w:pPr>
      <w:spacing w:after="0"/>
    </w:pPr>
    <w:rPr>
      <w:rFonts w:ascii="Calibri" w:eastAsia="Times New Roman" w:hAnsi="Calibri" w:cs="Times New Roman"/>
      <w:szCs w:val="20"/>
    </w:rPr>
  </w:style>
  <w:style w:type="paragraph" w:customStyle="1" w:styleId="A1029ECF154642BBA4B3D6735488E3704">
    <w:name w:val="A1029ECF154642BBA4B3D6735488E3704"/>
    <w:rsid w:val="000E126D"/>
    <w:pPr>
      <w:spacing w:after="0"/>
    </w:pPr>
    <w:rPr>
      <w:rFonts w:ascii="Calibri" w:eastAsia="Times New Roman" w:hAnsi="Calibri" w:cs="Times New Roman"/>
      <w:szCs w:val="20"/>
    </w:rPr>
  </w:style>
  <w:style w:type="paragraph" w:customStyle="1" w:styleId="0F41E57D88C94991BB3CEB5A417972755">
    <w:name w:val="0F41E57D88C94991BB3CEB5A417972755"/>
    <w:rsid w:val="00B46071"/>
    <w:pPr>
      <w:spacing w:after="0"/>
    </w:pPr>
    <w:rPr>
      <w:rFonts w:ascii="Calibri" w:eastAsia="Times New Roman" w:hAnsi="Calibri" w:cs="Times New Roman"/>
      <w:szCs w:val="20"/>
    </w:rPr>
  </w:style>
  <w:style w:type="paragraph" w:customStyle="1" w:styleId="D9E695367A504C45BC44E433C1CEF8A25">
    <w:name w:val="D9E695367A504C45BC44E433C1CEF8A25"/>
    <w:rsid w:val="00B46071"/>
    <w:pPr>
      <w:spacing w:after="0"/>
    </w:pPr>
    <w:rPr>
      <w:rFonts w:ascii="Calibri" w:eastAsia="Times New Roman" w:hAnsi="Calibri" w:cs="Times New Roman"/>
      <w:szCs w:val="20"/>
    </w:rPr>
  </w:style>
  <w:style w:type="paragraph" w:customStyle="1" w:styleId="62BE569FF0AA490897718C057DA2A0EB5">
    <w:name w:val="62BE569FF0AA490897718C057DA2A0EB5"/>
    <w:rsid w:val="00B46071"/>
    <w:pPr>
      <w:spacing w:after="0"/>
    </w:pPr>
    <w:rPr>
      <w:rFonts w:ascii="Calibri" w:eastAsia="Times New Roman" w:hAnsi="Calibri" w:cs="Times New Roman"/>
      <w:szCs w:val="20"/>
    </w:rPr>
  </w:style>
  <w:style w:type="paragraph" w:customStyle="1" w:styleId="A59E71C146FE4DFF89BBEB9052CA5B8A5">
    <w:name w:val="A59E71C146FE4DFF89BBEB9052CA5B8A5"/>
    <w:rsid w:val="00B46071"/>
    <w:pPr>
      <w:spacing w:after="0"/>
    </w:pPr>
    <w:rPr>
      <w:rFonts w:ascii="Calibri" w:eastAsia="Times New Roman" w:hAnsi="Calibri" w:cs="Times New Roman"/>
      <w:szCs w:val="20"/>
    </w:rPr>
  </w:style>
  <w:style w:type="paragraph" w:customStyle="1" w:styleId="A1029ECF154642BBA4B3D6735488E3705">
    <w:name w:val="A1029ECF154642BBA4B3D6735488E3705"/>
    <w:rsid w:val="00B46071"/>
    <w:pPr>
      <w:spacing w:after="0"/>
    </w:pPr>
    <w:rPr>
      <w:rFonts w:ascii="Calibri" w:eastAsia="Times New Roman" w:hAnsi="Calibri"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CD79458C5FF934CA0D3DD72733E087D" ma:contentTypeVersion="3" ma:contentTypeDescription="Opprett et nytt dokument." ma:contentTypeScope="" ma:versionID="119ba078f0c21e437dc4b16b80e9fafc">
  <xsd:schema xmlns:xsd="http://www.w3.org/2001/XMLSchema" xmlns:xs="http://www.w3.org/2001/XMLSchema" xmlns:p="http://schemas.microsoft.com/office/2006/metadata/properties" xmlns:ns2="6ca520b1-bdef-4735-b2b8-5eaf4c57cf64" targetNamespace="http://schemas.microsoft.com/office/2006/metadata/properties" ma:root="true" ma:fieldsID="0704f00de91d221162d1d45a60f99f7b" ns2:_="">
    <xsd:import namespace="6ca520b1-bdef-4735-b2b8-5eaf4c57cf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520b1-bdef-4735-b2b8-5eaf4c57c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E978CE-691A-4C48-AA7B-CA96AD5657B1}"/>
</file>

<file path=customXml/itemProps2.xml><?xml version="1.0" encoding="utf-8"?>
<ds:datastoreItem xmlns:ds="http://schemas.openxmlformats.org/officeDocument/2006/customXml" ds:itemID="{9DD9DB97-2F47-44FD-B6C2-CD0DA88DEAA9}"/>
</file>

<file path=customXml/itemProps3.xml><?xml version="1.0" encoding="utf-8"?>
<ds:datastoreItem xmlns:ds="http://schemas.openxmlformats.org/officeDocument/2006/customXml" ds:itemID="{C7076EB0-C49A-475D-936B-AD815DD3C28F}"/>
</file>

<file path=docProps/app.xml><?xml version="1.0" encoding="utf-8"?>
<Properties xmlns="http://schemas.openxmlformats.org/officeDocument/2006/extended-properties" xmlns:vt="http://schemas.openxmlformats.org/officeDocument/2006/docPropsVTypes">
  <Template>Normal</Template>
  <TotalTime>0</TotalTime>
  <Pages>4</Pages>
  <Words>1721</Words>
  <Characters>9126</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Innspill til budsjett 2027 - Råd for personer med funksjonsvariasjoner</dc:title>
  <dc:subject/>
  <dc:creator>Gjertrud Eliassen</dc:creator>
  <cp:keywords/>
  <dc:description/>
  <cp:lastModifiedBy>Gjertrud Eliassen</cp:lastModifiedBy>
  <cp:revision>2</cp:revision>
  <dcterms:created xsi:type="dcterms:W3CDTF">2026-10-18T20:24:00Z</dcterms:created>
  <dcterms:modified xsi:type="dcterms:W3CDTF">2026-10-18T20:24:00Z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y fmtid="{D5CDD505-2E9C-101B-9397-08002B2CF9AE}" pid="3" name="ContentTypeId">
    <vt:lpwstr>0x0101001CD79458C5FF934CA0D3DD72733E087D</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